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783" w:rsidRDefault="00D81D8A">
      <w:pPr>
        <w:rPr>
          <w:rFonts w:ascii="黑体" w:eastAsia="黑体" w:hAnsi="黑体"/>
          <w:b/>
          <w:sz w:val="28"/>
          <w:szCs w:val="28"/>
          <w:bdr w:val="single" w:sz="4" w:space="0" w:color="auto"/>
        </w:rPr>
      </w:pPr>
      <w:bookmarkStart w:id="0" w:name="_Toc193105917"/>
      <w:bookmarkStart w:id="1" w:name="_Toc193106174"/>
      <w:bookmarkStart w:id="2" w:name="_Toc193106063"/>
      <w:bookmarkStart w:id="3" w:name="_Toc350864514"/>
      <w:r>
        <w:rPr>
          <w:rFonts w:ascii="黑体" w:eastAsia="黑体" w:hAnsi="黑体" w:hint="eastAsia"/>
          <w:b/>
          <w:sz w:val="28"/>
          <w:szCs w:val="28"/>
          <w:bdr w:val="single" w:sz="4" w:space="0" w:color="auto"/>
        </w:rPr>
        <w:t>采购编号：</w:t>
      </w:r>
      <w:r>
        <w:rPr>
          <w:rFonts w:ascii="黑体" w:eastAsia="黑体" w:hAnsi="黑体" w:hint="eastAsia"/>
          <w:b/>
          <w:sz w:val="28"/>
          <w:szCs w:val="28"/>
          <w:bdr w:val="single" w:sz="4" w:space="0" w:color="auto"/>
        </w:rPr>
        <w:t>竹</w:t>
      </w:r>
      <w:proofErr w:type="gramStart"/>
      <w:r>
        <w:rPr>
          <w:rFonts w:ascii="黑体" w:eastAsia="黑体" w:hAnsi="黑体" w:hint="eastAsia"/>
          <w:b/>
          <w:sz w:val="28"/>
          <w:szCs w:val="28"/>
          <w:bdr w:val="single" w:sz="4" w:space="0" w:color="auto"/>
        </w:rPr>
        <w:t>医</w:t>
      </w:r>
      <w:proofErr w:type="gramEnd"/>
      <w:r>
        <w:rPr>
          <w:rFonts w:ascii="黑体" w:eastAsia="黑体" w:hAnsi="黑体" w:hint="eastAsia"/>
          <w:b/>
          <w:sz w:val="28"/>
          <w:szCs w:val="28"/>
          <w:bdr w:val="single" w:sz="4" w:space="0" w:color="auto"/>
        </w:rPr>
        <w:t>总采（</w:t>
      </w:r>
      <w:proofErr w:type="gramStart"/>
      <w:r>
        <w:rPr>
          <w:rFonts w:ascii="黑体" w:eastAsia="黑体" w:hAnsi="黑体" w:hint="eastAsia"/>
          <w:b/>
          <w:sz w:val="28"/>
          <w:szCs w:val="28"/>
          <w:bdr w:val="single" w:sz="4" w:space="0" w:color="auto"/>
        </w:rPr>
        <w:t>询</w:t>
      </w:r>
      <w:proofErr w:type="gramEnd"/>
      <w:r>
        <w:rPr>
          <w:rFonts w:ascii="黑体" w:eastAsia="黑体" w:hAnsi="黑体" w:hint="eastAsia"/>
          <w:b/>
          <w:sz w:val="28"/>
          <w:szCs w:val="28"/>
          <w:bdr w:val="single" w:sz="4" w:space="0" w:color="auto"/>
        </w:rPr>
        <w:t>）</w:t>
      </w:r>
      <w:r>
        <w:rPr>
          <w:rFonts w:ascii="黑体" w:eastAsia="黑体" w:hAnsi="黑体" w:hint="eastAsia"/>
          <w:b/>
          <w:sz w:val="28"/>
          <w:szCs w:val="28"/>
          <w:bdr w:val="single" w:sz="4" w:space="0" w:color="auto"/>
        </w:rPr>
        <w:t>[2022]0720</w:t>
      </w:r>
    </w:p>
    <w:p w:rsidR="00413783" w:rsidRDefault="00413783">
      <w:pPr>
        <w:rPr>
          <w:rFonts w:ascii="黑体" w:eastAsia="黑体" w:hAnsi="黑体"/>
          <w:b/>
          <w:sz w:val="28"/>
          <w:szCs w:val="28"/>
          <w:bdr w:val="single" w:sz="4" w:space="0" w:color="auto"/>
        </w:rPr>
      </w:pPr>
    </w:p>
    <w:p w:rsidR="00413783" w:rsidRDefault="00D81D8A">
      <w:pPr>
        <w:spacing w:line="1100" w:lineRule="exact"/>
        <w:jc w:val="center"/>
        <w:rPr>
          <w:rFonts w:ascii="仿宋_GB2312" w:eastAsia="仿宋_GB2312" w:hAnsi="仿宋" w:cs="仿宋"/>
          <w:b/>
          <w:sz w:val="48"/>
          <w:szCs w:val="48"/>
        </w:rPr>
      </w:pPr>
      <w:r>
        <w:rPr>
          <w:rFonts w:ascii="仿宋_GB2312" w:eastAsia="仿宋_GB2312" w:hAnsi="仿宋" w:cs="仿宋" w:hint="eastAsia"/>
          <w:b/>
          <w:sz w:val="48"/>
          <w:szCs w:val="48"/>
        </w:rPr>
        <w:t>大竹县人民医院医用呼叫系统采购项目</w:t>
      </w:r>
    </w:p>
    <w:p w:rsidR="00413783" w:rsidRDefault="00413783">
      <w:pPr>
        <w:spacing w:line="1100" w:lineRule="exact"/>
        <w:jc w:val="center"/>
        <w:rPr>
          <w:rFonts w:ascii="仿宋_GB2312" w:eastAsia="仿宋_GB2312" w:hAnsi="仿宋" w:cs="仿宋"/>
          <w:b/>
          <w:sz w:val="32"/>
          <w:szCs w:val="32"/>
        </w:rPr>
      </w:pPr>
    </w:p>
    <w:p w:rsidR="00413783" w:rsidRDefault="00D81D8A">
      <w:pPr>
        <w:spacing w:line="1100" w:lineRule="exact"/>
        <w:jc w:val="center"/>
        <w:rPr>
          <w:rFonts w:ascii="黑体" w:eastAsia="黑体" w:hAnsi="黑体"/>
          <w:b/>
          <w:sz w:val="96"/>
        </w:rPr>
      </w:pPr>
      <w:proofErr w:type="gramStart"/>
      <w:r>
        <w:rPr>
          <w:rFonts w:ascii="黑体" w:eastAsia="黑体" w:hAnsi="黑体" w:hint="eastAsia"/>
          <w:b/>
          <w:sz w:val="96"/>
        </w:rPr>
        <w:t>询</w:t>
      </w:r>
      <w:proofErr w:type="gramEnd"/>
    </w:p>
    <w:p w:rsidR="00413783" w:rsidRDefault="00D81D8A">
      <w:pPr>
        <w:spacing w:line="1300" w:lineRule="exact"/>
        <w:jc w:val="center"/>
        <w:rPr>
          <w:rFonts w:ascii="黑体" w:eastAsia="黑体" w:hAnsi="黑体"/>
          <w:b/>
          <w:sz w:val="96"/>
        </w:rPr>
      </w:pPr>
      <w:r>
        <w:rPr>
          <w:rFonts w:ascii="黑体" w:eastAsia="黑体" w:hAnsi="黑体" w:hint="eastAsia"/>
          <w:b/>
          <w:sz w:val="96"/>
        </w:rPr>
        <w:t>价</w:t>
      </w:r>
    </w:p>
    <w:p w:rsidR="00413783" w:rsidRDefault="00D81D8A">
      <w:pPr>
        <w:spacing w:line="1300" w:lineRule="exact"/>
        <w:jc w:val="center"/>
        <w:rPr>
          <w:rFonts w:ascii="黑体" w:eastAsia="黑体" w:hAnsi="黑体"/>
          <w:b/>
          <w:sz w:val="96"/>
        </w:rPr>
      </w:pPr>
      <w:r>
        <w:rPr>
          <w:rFonts w:ascii="黑体" w:eastAsia="黑体" w:hAnsi="黑体" w:hint="eastAsia"/>
          <w:b/>
          <w:sz w:val="96"/>
        </w:rPr>
        <w:t>文</w:t>
      </w:r>
    </w:p>
    <w:p w:rsidR="00413783" w:rsidRDefault="00D81D8A">
      <w:pPr>
        <w:spacing w:line="1300" w:lineRule="exact"/>
        <w:jc w:val="center"/>
        <w:rPr>
          <w:rFonts w:ascii="黑体" w:eastAsia="黑体" w:hAnsi="黑体"/>
          <w:b/>
          <w:sz w:val="96"/>
        </w:rPr>
      </w:pPr>
      <w:r>
        <w:rPr>
          <w:rFonts w:ascii="黑体" w:eastAsia="黑体" w:hAnsi="黑体" w:hint="eastAsia"/>
          <w:b/>
          <w:sz w:val="96"/>
        </w:rPr>
        <w:t>件</w:t>
      </w:r>
    </w:p>
    <w:p w:rsidR="00413783" w:rsidRDefault="00413783">
      <w:pPr>
        <w:rPr>
          <w:rFonts w:ascii="黑体" w:eastAsia="黑体" w:hAnsi="黑体"/>
          <w:b/>
          <w:sz w:val="72"/>
          <w:szCs w:val="72"/>
        </w:rPr>
      </w:pPr>
    </w:p>
    <w:p w:rsidR="00413783" w:rsidRDefault="00413783">
      <w:pPr>
        <w:rPr>
          <w:rFonts w:ascii="黑体" w:eastAsia="黑体" w:hAnsi="黑体"/>
          <w:b/>
          <w:sz w:val="72"/>
          <w:szCs w:val="72"/>
        </w:rPr>
      </w:pPr>
    </w:p>
    <w:p w:rsidR="00413783" w:rsidRDefault="00D81D8A">
      <w:pPr>
        <w:spacing w:line="500" w:lineRule="exact"/>
        <w:jc w:val="center"/>
        <w:rPr>
          <w:rFonts w:ascii="仿宋_GB2312" w:eastAsia="仿宋_GB2312" w:hAnsi="黑体"/>
          <w:b/>
          <w:sz w:val="32"/>
          <w:szCs w:val="32"/>
        </w:rPr>
      </w:pPr>
      <w:r>
        <w:rPr>
          <w:rFonts w:ascii="仿宋_GB2312" w:eastAsia="仿宋_GB2312" w:hAnsi="黑体" w:hint="eastAsia"/>
          <w:b/>
          <w:sz w:val="32"/>
          <w:szCs w:val="32"/>
        </w:rPr>
        <w:t>中国·四川（大竹）</w:t>
      </w:r>
    </w:p>
    <w:p w:rsidR="00413783" w:rsidRDefault="00D81D8A">
      <w:pPr>
        <w:spacing w:line="500" w:lineRule="exact"/>
        <w:jc w:val="center"/>
        <w:rPr>
          <w:rFonts w:ascii="仿宋_GB2312" w:eastAsia="仿宋_GB2312" w:hAnsi="黑体"/>
          <w:b/>
          <w:sz w:val="32"/>
          <w:szCs w:val="32"/>
        </w:rPr>
      </w:pPr>
      <w:r>
        <w:rPr>
          <w:rFonts w:ascii="仿宋_GB2312" w:eastAsia="仿宋_GB2312" w:hAnsi="黑体" w:hint="eastAsia"/>
          <w:b/>
          <w:sz w:val="32"/>
          <w:szCs w:val="32"/>
        </w:rPr>
        <w:t>大竹县人民医院</w:t>
      </w:r>
    </w:p>
    <w:p w:rsidR="00413783" w:rsidRDefault="00D81D8A">
      <w:pPr>
        <w:spacing w:line="500" w:lineRule="exact"/>
        <w:jc w:val="center"/>
        <w:rPr>
          <w:rFonts w:ascii="仿宋" w:eastAsia="仿宋" w:hAnsi="仿宋"/>
        </w:rPr>
      </w:pPr>
      <w:r>
        <w:rPr>
          <w:rFonts w:ascii="仿宋" w:eastAsia="仿宋" w:hAnsi="仿宋" w:hint="eastAsia"/>
          <w:b/>
          <w:bCs/>
          <w:sz w:val="32"/>
          <w:szCs w:val="32"/>
          <w:lang w:val="zh-CN"/>
        </w:rPr>
        <w:t>二</w:t>
      </w:r>
      <w:r>
        <w:rPr>
          <w:rFonts w:ascii="仿宋" w:eastAsia="仿宋" w:hAnsi="仿宋" w:hint="eastAsia"/>
          <w:b/>
          <w:bCs/>
          <w:sz w:val="32"/>
          <w:szCs w:val="32"/>
          <w:lang w:val="zh-CN"/>
        </w:rPr>
        <w:t>O</w:t>
      </w:r>
      <w:r>
        <w:rPr>
          <w:rFonts w:ascii="仿宋" w:eastAsia="仿宋" w:hAnsi="仿宋" w:hint="eastAsia"/>
          <w:b/>
          <w:bCs/>
          <w:sz w:val="32"/>
          <w:szCs w:val="32"/>
          <w:lang w:val="zh-CN"/>
        </w:rPr>
        <w:t>二二年</w:t>
      </w:r>
      <w:r>
        <w:rPr>
          <w:rFonts w:ascii="仿宋" w:eastAsia="仿宋" w:hAnsi="仿宋" w:hint="eastAsia"/>
          <w:b/>
          <w:bCs/>
          <w:sz w:val="32"/>
          <w:szCs w:val="32"/>
        </w:rPr>
        <w:t>七</w:t>
      </w:r>
      <w:r>
        <w:rPr>
          <w:rFonts w:ascii="仿宋" w:eastAsia="仿宋" w:hAnsi="仿宋" w:hint="eastAsia"/>
          <w:b/>
          <w:bCs/>
          <w:sz w:val="32"/>
          <w:szCs w:val="32"/>
          <w:lang w:val="zh-CN"/>
        </w:rPr>
        <w:t>月</w:t>
      </w:r>
    </w:p>
    <w:p w:rsidR="00413783" w:rsidRDefault="00D81D8A">
      <w:pPr>
        <w:pStyle w:val="10"/>
        <w:spacing w:line="480" w:lineRule="auto"/>
        <w:ind w:firstLine="241"/>
        <w:jc w:val="center"/>
        <w:rPr>
          <w:rFonts w:ascii="黑体" w:eastAsia="黑体" w:hAnsi="黑体"/>
          <w:sz w:val="44"/>
          <w:szCs w:val="44"/>
        </w:rPr>
      </w:pPr>
      <w:r>
        <w:rPr>
          <w:b/>
          <w:sz w:val="32"/>
          <w:szCs w:val="32"/>
        </w:rPr>
        <w:br w:type="page"/>
      </w:r>
      <w:r>
        <w:rPr>
          <w:rFonts w:ascii="黑体" w:eastAsia="黑体" w:hAnsi="黑体" w:hint="eastAsia"/>
          <w:sz w:val="44"/>
          <w:szCs w:val="44"/>
        </w:rPr>
        <w:lastRenderedPageBreak/>
        <w:t>目</w:t>
      </w:r>
      <w:r>
        <w:rPr>
          <w:rFonts w:ascii="黑体" w:eastAsia="黑体" w:hAnsi="黑体" w:hint="eastAsia"/>
          <w:sz w:val="44"/>
          <w:szCs w:val="44"/>
        </w:rPr>
        <w:t xml:space="preserve">    </w:t>
      </w:r>
      <w:r>
        <w:rPr>
          <w:rFonts w:ascii="黑体" w:eastAsia="黑体" w:hAnsi="黑体" w:hint="eastAsia"/>
          <w:sz w:val="44"/>
          <w:szCs w:val="44"/>
        </w:rPr>
        <w:t>录</w:t>
      </w:r>
    </w:p>
    <w:p w:rsidR="00413783" w:rsidRDefault="00D81D8A">
      <w:pPr>
        <w:spacing w:line="700" w:lineRule="exact"/>
        <w:rPr>
          <w:rFonts w:ascii="宋体" w:hAnsi="宋体"/>
          <w:b/>
          <w:sz w:val="28"/>
          <w:szCs w:val="28"/>
        </w:rPr>
      </w:pPr>
      <w:r>
        <w:rPr>
          <w:rFonts w:ascii="宋体" w:hAnsi="宋体" w:hint="eastAsia"/>
          <w:b/>
          <w:sz w:val="28"/>
          <w:szCs w:val="28"/>
        </w:rPr>
        <w:t>第一章</w:t>
      </w:r>
      <w:r>
        <w:rPr>
          <w:rFonts w:ascii="宋体" w:hAnsi="宋体" w:hint="eastAsia"/>
          <w:b/>
          <w:sz w:val="28"/>
          <w:szCs w:val="28"/>
        </w:rPr>
        <w:t xml:space="preserve"> </w:t>
      </w:r>
      <w:r>
        <w:rPr>
          <w:rFonts w:ascii="宋体" w:hAnsi="宋体" w:hint="eastAsia"/>
          <w:b/>
          <w:sz w:val="28"/>
          <w:szCs w:val="28"/>
        </w:rPr>
        <w:t>询价邀请……</w:t>
      </w:r>
      <w:proofErr w:type="gramStart"/>
      <w:r>
        <w:rPr>
          <w:rFonts w:ascii="宋体" w:hAnsi="宋体" w:hint="eastAsia"/>
          <w:b/>
          <w:sz w:val="28"/>
          <w:szCs w:val="28"/>
        </w:rPr>
        <w:t>……………………………………………………</w:t>
      </w:r>
      <w:proofErr w:type="gramEnd"/>
      <w:r>
        <w:rPr>
          <w:rFonts w:ascii="宋体" w:hAnsi="宋体" w:hint="eastAsia"/>
          <w:b/>
          <w:sz w:val="28"/>
          <w:szCs w:val="28"/>
        </w:rPr>
        <w:t xml:space="preserve">  3</w:t>
      </w:r>
    </w:p>
    <w:p w:rsidR="00413783" w:rsidRDefault="00D81D8A">
      <w:pPr>
        <w:spacing w:line="700" w:lineRule="exact"/>
        <w:rPr>
          <w:rFonts w:ascii="宋体" w:hAnsi="宋体"/>
          <w:b/>
          <w:sz w:val="28"/>
          <w:szCs w:val="28"/>
        </w:rPr>
      </w:pPr>
      <w:r>
        <w:rPr>
          <w:rFonts w:ascii="宋体" w:hAnsi="宋体" w:hint="eastAsia"/>
          <w:b/>
          <w:sz w:val="28"/>
          <w:szCs w:val="28"/>
        </w:rPr>
        <w:t>第二章</w:t>
      </w:r>
      <w:r>
        <w:rPr>
          <w:rFonts w:ascii="宋体" w:hAnsi="宋体" w:hint="eastAsia"/>
          <w:b/>
          <w:sz w:val="28"/>
          <w:szCs w:val="28"/>
        </w:rPr>
        <w:t xml:space="preserve"> </w:t>
      </w:r>
      <w:r>
        <w:rPr>
          <w:rFonts w:ascii="宋体" w:hAnsi="宋体" w:hint="eastAsia"/>
          <w:b/>
          <w:sz w:val="28"/>
          <w:szCs w:val="28"/>
        </w:rPr>
        <w:t>询价须知……</w:t>
      </w:r>
      <w:proofErr w:type="gramStart"/>
      <w:r>
        <w:rPr>
          <w:rFonts w:ascii="宋体" w:hAnsi="宋体" w:hint="eastAsia"/>
          <w:b/>
          <w:sz w:val="28"/>
          <w:szCs w:val="28"/>
        </w:rPr>
        <w:t>……………………………………………………</w:t>
      </w:r>
      <w:proofErr w:type="gramEnd"/>
      <w:r>
        <w:rPr>
          <w:rFonts w:ascii="宋体" w:hAnsi="宋体" w:hint="eastAsia"/>
          <w:b/>
          <w:sz w:val="28"/>
          <w:szCs w:val="28"/>
        </w:rPr>
        <w:t xml:space="preserve">  5</w:t>
      </w:r>
    </w:p>
    <w:p w:rsidR="00413783" w:rsidRDefault="00D81D8A">
      <w:pPr>
        <w:spacing w:line="700" w:lineRule="exact"/>
        <w:rPr>
          <w:rFonts w:ascii="宋体" w:hAnsi="宋体"/>
          <w:b/>
          <w:sz w:val="28"/>
          <w:szCs w:val="28"/>
        </w:rPr>
      </w:pPr>
      <w:r>
        <w:rPr>
          <w:rFonts w:ascii="宋体" w:hAnsi="宋体" w:hint="eastAsia"/>
          <w:b/>
          <w:sz w:val="28"/>
          <w:szCs w:val="28"/>
        </w:rPr>
        <w:t>第三章</w:t>
      </w:r>
      <w:r>
        <w:rPr>
          <w:rFonts w:ascii="宋体" w:hAnsi="宋体" w:hint="eastAsia"/>
          <w:b/>
          <w:sz w:val="28"/>
          <w:szCs w:val="28"/>
        </w:rPr>
        <w:t xml:space="preserve"> </w:t>
      </w:r>
      <w:r>
        <w:rPr>
          <w:rFonts w:ascii="宋体" w:hAnsi="宋体" w:hint="eastAsia"/>
          <w:b/>
          <w:sz w:val="28"/>
          <w:szCs w:val="28"/>
        </w:rPr>
        <w:t>确定被询价的供应商数量……</w:t>
      </w:r>
      <w:proofErr w:type="gramStart"/>
      <w:r>
        <w:rPr>
          <w:rFonts w:ascii="宋体" w:hAnsi="宋体" w:hint="eastAsia"/>
          <w:b/>
          <w:sz w:val="28"/>
          <w:szCs w:val="28"/>
        </w:rPr>
        <w:t>…………………………………</w:t>
      </w:r>
      <w:proofErr w:type="gramEnd"/>
      <w:r>
        <w:rPr>
          <w:rFonts w:ascii="宋体" w:hAnsi="宋体" w:hint="eastAsia"/>
          <w:b/>
          <w:sz w:val="28"/>
          <w:szCs w:val="28"/>
        </w:rPr>
        <w:t xml:space="preserve">  11</w:t>
      </w:r>
    </w:p>
    <w:p w:rsidR="00413783" w:rsidRDefault="00D81D8A">
      <w:pPr>
        <w:spacing w:line="700" w:lineRule="exact"/>
        <w:rPr>
          <w:rFonts w:ascii="宋体" w:hAnsi="宋体"/>
          <w:b/>
          <w:sz w:val="28"/>
          <w:szCs w:val="28"/>
        </w:rPr>
      </w:pPr>
      <w:r>
        <w:rPr>
          <w:rFonts w:ascii="宋体" w:hAnsi="宋体" w:hint="eastAsia"/>
          <w:b/>
          <w:sz w:val="28"/>
          <w:szCs w:val="28"/>
        </w:rPr>
        <w:t>第四章</w:t>
      </w:r>
      <w:r>
        <w:rPr>
          <w:rFonts w:ascii="宋体" w:hAnsi="宋体" w:hint="eastAsia"/>
          <w:b/>
          <w:sz w:val="28"/>
          <w:szCs w:val="28"/>
        </w:rPr>
        <w:t xml:space="preserve"> </w:t>
      </w:r>
      <w:r>
        <w:rPr>
          <w:rFonts w:ascii="宋体" w:hAnsi="宋体" w:hint="eastAsia"/>
          <w:b/>
          <w:sz w:val="28"/>
          <w:szCs w:val="28"/>
        </w:rPr>
        <w:t>供应商的资格条件要求……</w:t>
      </w:r>
      <w:proofErr w:type="gramStart"/>
      <w:r>
        <w:rPr>
          <w:rFonts w:ascii="宋体" w:hAnsi="宋体" w:hint="eastAsia"/>
          <w:b/>
          <w:sz w:val="28"/>
          <w:szCs w:val="28"/>
        </w:rPr>
        <w:t>……………………………………</w:t>
      </w:r>
      <w:proofErr w:type="gramEnd"/>
      <w:r>
        <w:rPr>
          <w:rFonts w:ascii="宋体" w:hAnsi="宋体" w:hint="eastAsia"/>
          <w:b/>
          <w:sz w:val="28"/>
          <w:szCs w:val="28"/>
        </w:rPr>
        <w:t xml:space="preserve">  11</w:t>
      </w:r>
    </w:p>
    <w:p w:rsidR="00413783" w:rsidRDefault="00D81D8A">
      <w:pPr>
        <w:spacing w:line="700" w:lineRule="exact"/>
        <w:rPr>
          <w:rFonts w:ascii="宋体" w:hAnsi="宋体"/>
          <w:b/>
          <w:sz w:val="28"/>
          <w:szCs w:val="28"/>
        </w:rPr>
      </w:pPr>
      <w:r>
        <w:rPr>
          <w:rFonts w:ascii="宋体" w:hAnsi="宋体" w:hint="eastAsia"/>
          <w:b/>
          <w:sz w:val="28"/>
          <w:szCs w:val="28"/>
        </w:rPr>
        <w:t>第五章</w:t>
      </w:r>
      <w:r>
        <w:rPr>
          <w:rFonts w:ascii="宋体" w:hAnsi="宋体" w:hint="eastAsia"/>
          <w:b/>
          <w:sz w:val="28"/>
          <w:szCs w:val="28"/>
        </w:rPr>
        <w:t xml:space="preserve"> </w:t>
      </w:r>
      <w:r>
        <w:rPr>
          <w:rFonts w:ascii="宋体" w:hAnsi="宋体" w:hint="eastAsia"/>
          <w:b/>
          <w:sz w:val="28"/>
          <w:szCs w:val="28"/>
        </w:rPr>
        <w:t>供应商应当提供的资格证明材料……</w:t>
      </w:r>
      <w:proofErr w:type="gramStart"/>
      <w:r>
        <w:rPr>
          <w:rFonts w:ascii="宋体" w:hAnsi="宋体" w:hint="eastAsia"/>
          <w:b/>
          <w:sz w:val="28"/>
          <w:szCs w:val="28"/>
        </w:rPr>
        <w:t>…………………………</w:t>
      </w:r>
      <w:proofErr w:type="gramEnd"/>
      <w:r>
        <w:rPr>
          <w:rFonts w:ascii="宋体" w:hAnsi="宋体" w:hint="eastAsia"/>
          <w:b/>
          <w:sz w:val="28"/>
          <w:szCs w:val="28"/>
        </w:rPr>
        <w:t xml:space="preserve">  12</w:t>
      </w:r>
    </w:p>
    <w:p w:rsidR="00413783" w:rsidRDefault="00D81D8A">
      <w:pPr>
        <w:spacing w:line="700" w:lineRule="exact"/>
        <w:rPr>
          <w:rFonts w:ascii="宋体" w:hAnsi="宋体"/>
          <w:b/>
          <w:sz w:val="28"/>
          <w:szCs w:val="28"/>
        </w:rPr>
      </w:pPr>
      <w:r>
        <w:rPr>
          <w:rFonts w:ascii="宋体" w:hAnsi="宋体" w:hint="eastAsia"/>
          <w:b/>
          <w:sz w:val="28"/>
          <w:szCs w:val="28"/>
        </w:rPr>
        <w:t>第六章</w:t>
      </w:r>
      <w:r>
        <w:rPr>
          <w:rFonts w:ascii="宋体" w:hAnsi="宋体" w:hint="eastAsia"/>
          <w:b/>
          <w:sz w:val="28"/>
          <w:szCs w:val="28"/>
        </w:rPr>
        <w:t xml:space="preserve"> </w:t>
      </w:r>
      <w:r>
        <w:rPr>
          <w:rFonts w:ascii="宋体" w:hAnsi="宋体" w:hint="eastAsia"/>
          <w:b/>
          <w:sz w:val="28"/>
          <w:szCs w:val="28"/>
        </w:rPr>
        <w:t>采购项目技术和商务要求……</w:t>
      </w:r>
      <w:proofErr w:type="gramStart"/>
      <w:r>
        <w:rPr>
          <w:rFonts w:ascii="宋体" w:hAnsi="宋体" w:hint="eastAsia"/>
          <w:b/>
          <w:sz w:val="28"/>
          <w:szCs w:val="28"/>
        </w:rPr>
        <w:t>…………………………………</w:t>
      </w:r>
      <w:proofErr w:type="gramEnd"/>
      <w:r>
        <w:rPr>
          <w:rFonts w:ascii="宋体" w:hAnsi="宋体" w:hint="eastAsia"/>
          <w:b/>
          <w:sz w:val="28"/>
          <w:szCs w:val="28"/>
        </w:rPr>
        <w:t xml:space="preserve">  13</w:t>
      </w:r>
    </w:p>
    <w:p w:rsidR="00413783" w:rsidRDefault="00D81D8A">
      <w:pPr>
        <w:spacing w:line="700" w:lineRule="exact"/>
        <w:rPr>
          <w:rFonts w:ascii="宋体" w:hAnsi="宋体"/>
          <w:b/>
          <w:sz w:val="28"/>
          <w:szCs w:val="28"/>
        </w:rPr>
      </w:pPr>
      <w:r>
        <w:rPr>
          <w:rFonts w:ascii="宋体" w:hAnsi="宋体" w:hint="eastAsia"/>
          <w:b/>
          <w:sz w:val="28"/>
          <w:szCs w:val="28"/>
        </w:rPr>
        <w:t>第七章</w:t>
      </w:r>
      <w:r>
        <w:rPr>
          <w:rFonts w:ascii="宋体" w:hAnsi="宋体" w:hint="eastAsia"/>
          <w:b/>
          <w:sz w:val="28"/>
          <w:szCs w:val="28"/>
        </w:rPr>
        <w:t xml:space="preserve"> </w:t>
      </w:r>
      <w:r>
        <w:rPr>
          <w:rFonts w:ascii="宋体" w:hAnsi="宋体" w:hint="eastAsia"/>
          <w:b/>
          <w:sz w:val="28"/>
          <w:szCs w:val="28"/>
        </w:rPr>
        <w:t>采购项目的价格构成……</w:t>
      </w:r>
      <w:proofErr w:type="gramStart"/>
      <w:r>
        <w:rPr>
          <w:rFonts w:ascii="宋体" w:hAnsi="宋体" w:hint="eastAsia"/>
          <w:b/>
          <w:sz w:val="28"/>
          <w:szCs w:val="28"/>
        </w:rPr>
        <w:t>………………………………………</w:t>
      </w:r>
      <w:proofErr w:type="gramEnd"/>
      <w:r>
        <w:rPr>
          <w:rFonts w:ascii="宋体" w:hAnsi="宋体" w:hint="eastAsia"/>
          <w:b/>
          <w:sz w:val="28"/>
          <w:szCs w:val="28"/>
        </w:rPr>
        <w:t xml:space="preserve">  </w:t>
      </w:r>
      <w:r>
        <w:rPr>
          <w:rFonts w:ascii="宋体" w:hAnsi="宋体" w:hint="eastAsia"/>
          <w:b/>
          <w:sz w:val="28"/>
          <w:szCs w:val="28"/>
        </w:rPr>
        <w:t>30</w:t>
      </w:r>
    </w:p>
    <w:p w:rsidR="00413783" w:rsidRDefault="00D81D8A">
      <w:pPr>
        <w:spacing w:line="700" w:lineRule="exact"/>
        <w:rPr>
          <w:rFonts w:ascii="宋体" w:hAnsi="宋体"/>
          <w:b/>
          <w:sz w:val="28"/>
          <w:szCs w:val="28"/>
        </w:rPr>
      </w:pPr>
      <w:r>
        <w:rPr>
          <w:rFonts w:ascii="宋体" w:hAnsi="宋体" w:hint="eastAsia"/>
          <w:b/>
          <w:sz w:val="28"/>
          <w:szCs w:val="28"/>
        </w:rPr>
        <w:t>第八章</w:t>
      </w:r>
      <w:r>
        <w:rPr>
          <w:rFonts w:ascii="宋体" w:hAnsi="宋体" w:hint="eastAsia"/>
          <w:b/>
          <w:sz w:val="28"/>
          <w:szCs w:val="28"/>
        </w:rPr>
        <w:t xml:space="preserve"> </w:t>
      </w:r>
      <w:r>
        <w:rPr>
          <w:rFonts w:ascii="宋体" w:hAnsi="宋体" w:hint="eastAsia"/>
          <w:b/>
          <w:sz w:val="28"/>
          <w:szCs w:val="28"/>
        </w:rPr>
        <w:t>体现满足采购需求、质量和服务相等的采购项目最低要求…</w:t>
      </w:r>
      <w:r>
        <w:rPr>
          <w:rFonts w:ascii="宋体" w:hAnsi="宋体" w:hint="eastAsia"/>
          <w:b/>
          <w:sz w:val="28"/>
          <w:szCs w:val="28"/>
        </w:rPr>
        <w:t xml:space="preserve">  </w:t>
      </w:r>
      <w:r>
        <w:rPr>
          <w:rFonts w:ascii="宋体" w:hAnsi="宋体" w:hint="eastAsia"/>
          <w:b/>
          <w:sz w:val="28"/>
          <w:szCs w:val="28"/>
        </w:rPr>
        <w:t>30</w:t>
      </w:r>
    </w:p>
    <w:p w:rsidR="00413783" w:rsidRDefault="00D81D8A">
      <w:pPr>
        <w:spacing w:line="700" w:lineRule="exact"/>
        <w:rPr>
          <w:rFonts w:ascii="宋体" w:hAnsi="宋体"/>
          <w:b/>
          <w:sz w:val="28"/>
          <w:szCs w:val="28"/>
        </w:rPr>
      </w:pPr>
      <w:r>
        <w:rPr>
          <w:rFonts w:ascii="宋体" w:hAnsi="宋体" w:hint="eastAsia"/>
          <w:b/>
          <w:sz w:val="28"/>
          <w:szCs w:val="28"/>
        </w:rPr>
        <w:t>第九章</w:t>
      </w:r>
      <w:r>
        <w:rPr>
          <w:rFonts w:ascii="宋体" w:hAnsi="宋体" w:hint="eastAsia"/>
          <w:b/>
          <w:sz w:val="28"/>
          <w:szCs w:val="28"/>
        </w:rPr>
        <w:t xml:space="preserve"> </w:t>
      </w:r>
      <w:r>
        <w:rPr>
          <w:rFonts w:ascii="宋体" w:hAnsi="宋体" w:hint="eastAsia"/>
          <w:b/>
          <w:sz w:val="28"/>
          <w:szCs w:val="28"/>
        </w:rPr>
        <w:t>报价文件编制要求……</w:t>
      </w:r>
      <w:proofErr w:type="gramStart"/>
      <w:r>
        <w:rPr>
          <w:rFonts w:ascii="宋体" w:hAnsi="宋体" w:hint="eastAsia"/>
          <w:b/>
          <w:sz w:val="28"/>
          <w:szCs w:val="28"/>
        </w:rPr>
        <w:t>…………………………………………</w:t>
      </w:r>
      <w:proofErr w:type="gramEnd"/>
      <w:r>
        <w:rPr>
          <w:rFonts w:ascii="宋体" w:hAnsi="宋体" w:hint="eastAsia"/>
          <w:b/>
          <w:sz w:val="28"/>
          <w:szCs w:val="28"/>
        </w:rPr>
        <w:t xml:space="preserve">  </w:t>
      </w:r>
      <w:r>
        <w:rPr>
          <w:rFonts w:ascii="宋体" w:hAnsi="宋体" w:hint="eastAsia"/>
          <w:b/>
          <w:sz w:val="28"/>
          <w:szCs w:val="28"/>
        </w:rPr>
        <w:t>31</w:t>
      </w:r>
    </w:p>
    <w:p w:rsidR="00413783" w:rsidRDefault="00D81D8A">
      <w:pPr>
        <w:spacing w:line="700" w:lineRule="exact"/>
        <w:rPr>
          <w:rFonts w:ascii="宋体" w:hAnsi="宋体"/>
          <w:b/>
          <w:sz w:val="28"/>
          <w:szCs w:val="28"/>
        </w:rPr>
      </w:pPr>
      <w:r>
        <w:rPr>
          <w:rFonts w:ascii="宋体" w:hAnsi="宋体" w:hint="eastAsia"/>
          <w:b/>
          <w:sz w:val="28"/>
          <w:szCs w:val="28"/>
        </w:rPr>
        <w:t>第十章</w:t>
      </w:r>
      <w:r>
        <w:rPr>
          <w:rFonts w:ascii="宋体" w:hAnsi="宋体" w:hint="eastAsia"/>
          <w:b/>
          <w:sz w:val="28"/>
          <w:szCs w:val="28"/>
        </w:rPr>
        <w:t xml:space="preserve"> </w:t>
      </w:r>
      <w:r>
        <w:rPr>
          <w:rFonts w:ascii="宋体" w:hAnsi="宋体" w:hint="eastAsia"/>
          <w:b/>
          <w:sz w:val="28"/>
          <w:szCs w:val="28"/>
        </w:rPr>
        <w:t>询价程序和成交标准……</w:t>
      </w:r>
      <w:proofErr w:type="gramStart"/>
      <w:r>
        <w:rPr>
          <w:rFonts w:ascii="宋体" w:hAnsi="宋体" w:hint="eastAsia"/>
          <w:b/>
          <w:sz w:val="28"/>
          <w:szCs w:val="28"/>
        </w:rPr>
        <w:t>………………………………………</w:t>
      </w:r>
      <w:proofErr w:type="gramEnd"/>
      <w:r>
        <w:rPr>
          <w:rFonts w:ascii="宋体" w:hAnsi="宋体" w:hint="eastAsia"/>
          <w:b/>
          <w:sz w:val="28"/>
          <w:szCs w:val="28"/>
        </w:rPr>
        <w:t xml:space="preserve">  </w:t>
      </w:r>
      <w:r>
        <w:rPr>
          <w:rFonts w:ascii="宋体" w:hAnsi="宋体" w:hint="eastAsia"/>
          <w:b/>
          <w:sz w:val="28"/>
          <w:szCs w:val="28"/>
        </w:rPr>
        <w:t>32</w:t>
      </w:r>
    </w:p>
    <w:p w:rsidR="00413783" w:rsidRDefault="00D81D8A">
      <w:pPr>
        <w:spacing w:line="700" w:lineRule="exact"/>
        <w:rPr>
          <w:rFonts w:ascii="宋体" w:hAnsi="宋体"/>
          <w:b/>
          <w:sz w:val="28"/>
          <w:szCs w:val="28"/>
        </w:rPr>
      </w:pPr>
      <w:r>
        <w:rPr>
          <w:rFonts w:ascii="宋体" w:hAnsi="宋体" w:hint="eastAsia"/>
          <w:b/>
          <w:sz w:val="28"/>
          <w:szCs w:val="28"/>
        </w:rPr>
        <w:t>第十一章</w:t>
      </w:r>
      <w:r>
        <w:rPr>
          <w:rFonts w:ascii="宋体" w:hAnsi="宋体" w:hint="eastAsia"/>
          <w:b/>
          <w:sz w:val="28"/>
          <w:szCs w:val="28"/>
        </w:rPr>
        <w:t xml:space="preserve">  </w:t>
      </w:r>
      <w:r>
        <w:rPr>
          <w:rFonts w:ascii="宋体" w:hAnsi="宋体" w:hint="eastAsia"/>
          <w:b/>
          <w:sz w:val="28"/>
          <w:szCs w:val="28"/>
        </w:rPr>
        <w:t>报价文件相关文书格式……</w:t>
      </w:r>
      <w:proofErr w:type="gramStart"/>
      <w:r>
        <w:rPr>
          <w:rFonts w:ascii="宋体" w:hAnsi="宋体" w:hint="eastAsia"/>
          <w:b/>
          <w:sz w:val="28"/>
          <w:szCs w:val="28"/>
        </w:rPr>
        <w:t>…………………………………</w:t>
      </w:r>
      <w:proofErr w:type="gramEnd"/>
      <w:r>
        <w:rPr>
          <w:rFonts w:ascii="宋体" w:hAnsi="宋体" w:hint="eastAsia"/>
          <w:b/>
          <w:sz w:val="28"/>
          <w:szCs w:val="28"/>
        </w:rPr>
        <w:t xml:space="preserve"> </w:t>
      </w:r>
      <w:r>
        <w:rPr>
          <w:rFonts w:ascii="宋体" w:hAnsi="宋体" w:hint="eastAsia"/>
          <w:b/>
          <w:sz w:val="28"/>
          <w:szCs w:val="28"/>
        </w:rPr>
        <w:t>33</w:t>
      </w:r>
    </w:p>
    <w:p w:rsidR="00413783" w:rsidRDefault="00413783">
      <w:pPr>
        <w:pStyle w:val="1"/>
        <w:ind w:firstLineChars="0" w:firstLine="0"/>
      </w:pPr>
    </w:p>
    <w:p w:rsidR="00413783" w:rsidRDefault="00413783">
      <w:pPr>
        <w:pStyle w:val="1"/>
        <w:ind w:firstLineChars="0" w:firstLine="0"/>
      </w:pPr>
    </w:p>
    <w:p w:rsidR="00413783" w:rsidRDefault="00413783">
      <w:pPr>
        <w:pStyle w:val="1"/>
        <w:ind w:firstLineChars="0" w:firstLine="0"/>
      </w:pPr>
    </w:p>
    <w:p w:rsidR="00413783" w:rsidRDefault="00413783">
      <w:pPr>
        <w:pStyle w:val="1"/>
        <w:ind w:firstLineChars="0" w:firstLine="0"/>
      </w:pPr>
    </w:p>
    <w:p w:rsidR="00413783" w:rsidRDefault="00413783">
      <w:pPr>
        <w:pStyle w:val="1"/>
        <w:ind w:firstLineChars="0" w:firstLine="0"/>
      </w:pPr>
    </w:p>
    <w:p w:rsidR="00413783" w:rsidRDefault="00413783">
      <w:pPr>
        <w:pStyle w:val="1"/>
        <w:ind w:firstLineChars="0" w:firstLine="0"/>
      </w:pPr>
    </w:p>
    <w:p w:rsidR="00413783" w:rsidRDefault="00D81D8A">
      <w:pPr>
        <w:pStyle w:val="aa"/>
        <w:spacing w:line="560" w:lineRule="exact"/>
        <w:ind w:firstLine="562"/>
        <w:jc w:val="center"/>
        <w:rPr>
          <w:rFonts w:ascii="仿宋" w:eastAsia="仿宋" w:hAnsi="仿宋" w:cs="仿宋"/>
          <w:b/>
          <w:sz w:val="28"/>
          <w:szCs w:val="28"/>
        </w:rPr>
      </w:pPr>
      <w:r>
        <w:rPr>
          <w:rFonts w:ascii="仿宋" w:eastAsia="仿宋" w:hAnsi="仿宋" w:cs="仿宋" w:hint="eastAsia"/>
          <w:b/>
          <w:sz w:val="28"/>
          <w:szCs w:val="28"/>
        </w:rPr>
        <w:lastRenderedPageBreak/>
        <w:t>第一章</w:t>
      </w:r>
      <w:r>
        <w:rPr>
          <w:rFonts w:ascii="仿宋" w:eastAsia="仿宋" w:hAnsi="仿宋" w:cs="仿宋" w:hint="eastAsia"/>
          <w:b/>
          <w:sz w:val="28"/>
          <w:szCs w:val="28"/>
        </w:rPr>
        <w:t xml:space="preserve">   </w:t>
      </w:r>
      <w:r>
        <w:rPr>
          <w:rFonts w:ascii="仿宋" w:eastAsia="仿宋" w:hAnsi="仿宋" w:cs="仿宋" w:hint="eastAsia"/>
          <w:b/>
          <w:sz w:val="28"/>
          <w:szCs w:val="28"/>
        </w:rPr>
        <w:t>询价邀请</w:t>
      </w:r>
      <w:bookmarkEnd w:id="0"/>
      <w:bookmarkEnd w:id="1"/>
      <w:bookmarkEnd w:id="2"/>
      <w:bookmarkEnd w:id="3"/>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我院拟以询价方式对《大竹县人民医院医用呼叫系统项目》组织采购，</w:t>
      </w:r>
      <w:proofErr w:type="gramStart"/>
      <w:r>
        <w:rPr>
          <w:rFonts w:ascii="仿宋" w:eastAsia="仿宋" w:hAnsi="仿宋" w:cs="仿宋" w:hint="eastAsia"/>
          <w:sz w:val="28"/>
          <w:szCs w:val="28"/>
        </w:rPr>
        <w:t>兹邀请</w:t>
      </w:r>
      <w:proofErr w:type="gramEnd"/>
      <w:r>
        <w:rPr>
          <w:rFonts w:ascii="仿宋" w:eastAsia="仿宋" w:hAnsi="仿宋" w:cs="仿宋" w:hint="eastAsia"/>
          <w:sz w:val="28"/>
          <w:szCs w:val="28"/>
        </w:rPr>
        <w:t>符合本次采购要求的供应商参加投标。</w:t>
      </w:r>
    </w:p>
    <w:p w:rsidR="00413783" w:rsidRDefault="00D81D8A">
      <w:pPr>
        <w:pStyle w:val="aa"/>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1.</w:t>
      </w:r>
      <w:r>
        <w:rPr>
          <w:rFonts w:ascii="仿宋" w:eastAsia="仿宋" w:hAnsi="仿宋" w:cs="仿宋" w:hint="eastAsia"/>
          <w:b/>
          <w:bCs/>
          <w:sz w:val="28"/>
          <w:szCs w:val="28"/>
        </w:rPr>
        <w:t>采购编号：</w:t>
      </w:r>
      <w:r>
        <w:rPr>
          <w:rFonts w:ascii="仿宋" w:eastAsia="仿宋" w:hAnsi="仿宋" w:cs="仿宋" w:hint="eastAsia"/>
          <w:b/>
          <w:bCs/>
          <w:sz w:val="28"/>
          <w:szCs w:val="28"/>
        </w:rPr>
        <w:t>竹</w:t>
      </w:r>
      <w:proofErr w:type="gramStart"/>
      <w:r>
        <w:rPr>
          <w:rFonts w:ascii="仿宋" w:eastAsia="仿宋" w:hAnsi="仿宋" w:cs="仿宋" w:hint="eastAsia"/>
          <w:b/>
          <w:bCs/>
          <w:sz w:val="28"/>
          <w:szCs w:val="28"/>
        </w:rPr>
        <w:t>医</w:t>
      </w:r>
      <w:proofErr w:type="gramEnd"/>
      <w:r>
        <w:rPr>
          <w:rFonts w:ascii="仿宋" w:eastAsia="仿宋" w:hAnsi="仿宋" w:cs="仿宋" w:hint="eastAsia"/>
          <w:b/>
          <w:bCs/>
          <w:sz w:val="28"/>
          <w:szCs w:val="28"/>
        </w:rPr>
        <w:t>总采（</w:t>
      </w:r>
      <w:proofErr w:type="gramStart"/>
      <w:r>
        <w:rPr>
          <w:rFonts w:ascii="仿宋" w:eastAsia="仿宋" w:hAnsi="仿宋" w:cs="仿宋" w:hint="eastAsia"/>
          <w:b/>
          <w:bCs/>
          <w:sz w:val="28"/>
          <w:szCs w:val="28"/>
        </w:rPr>
        <w:t>询</w:t>
      </w:r>
      <w:proofErr w:type="gramEnd"/>
      <w:r>
        <w:rPr>
          <w:rFonts w:ascii="仿宋" w:eastAsia="仿宋" w:hAnsi="仿宋" w:cs="仿宋" w:hint="eastAsia"/>
          <w:b/>
          <w:bCs/>
          <w:sz w:val="28"/>
          <w:szCs w:val="28"/>
        </w:rPr>
        <w:t>）</w:t>
      </w:r>
      <w:r>
        <w:rPr>
          <w:rFonts w:ascii="仿宋" w:eastAsia="仿宋" w:hAnsi="仿宋" w:cs="仿宋" w:hint="eastAsia"/>
          <w:b/>
          <w:bCs/>
          <w:sz w:val="28"/>
          <w:szCs w:val="28"/>
        </w:rPr>
        <w:t>[2022]0720</w:t>
      </w:r>
    </w:p>
    <w:p w:rsidR="00413783" w:rsidRDefault="00D81D8A">
      <w:pPr>
        <w:pStyle w:val="aa"/>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2.</w:t>
      </w:r>
      <w:r>
        <w:rPr>
          <w:rFonts w:ascii="仿宋" w:eastAsia="仿宋" w:hAnsi="仿宋" w:cs="仿宋" w:hint="eastAsia"/>
          <w:b/>
          <w:bCs/>
          <w:sz w:val="28"/>
          <w:szCs w:val="28"/>
        </w:rPr>
        <w:t>采购项目：大竹县人民医院医用呼叫系统采购项目</w:t>
      </w:r>
    </w:p>
    <w:p w:rsidR="00413783" w:rsidRDefault="00D81D8A">
      <w:pPr>
        <w:pStyle w:val="aa"/>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3.</w:t>
      </w:r>
      <w:r>
        <w:rPr>
          <w:rFonts w:ascii="仿宋" w:eastAsia="仿宋" w:hAnsi="仿宋" w:cs="仿宋" w:hint="eastAsia"/>
          <w:b/>
          <w:bCs/>
          <w:sz w:val="28"/>
          <w:szCs w:val="28"/>
        </w:rPr>
        <w:t>报名时间和方式</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本次采购自</w:t>
      </w:r>
      <w:r>
        <w:rPr>
          <w:rFonts w:ascii="仿宋" w:eastAsia="仿宋" w:hAnsi="仿宋" w:cs="仿宋" w:hint="eastAsia"/>
          <w:sz w:val="28"/>
          <w:szCs w:val="28"/>
          <w:u w:val="single"/>
        </w:rPr>
        <w:t>2022</w:t>
      </w:r>
      <w:r>
        <w:rPr>
          <w:rFonts w:ascii="仿宋" w:eastAsia="仿宋" w:hAnsi="仿宋" w:cs="仿宋" w:hint="eastAsia"/>
          <w:sz w:val="28"/>
          <w:szCs w:val="28"/>
          <w:u w:val="single"/>
        </w:rPr>
        <w:t>年</w:t>
      </w:r>
      <w:r>
        <w:rPr>
          <w:rFonts w:ascii="仿宋" w:eastAsia="仿宋" w:hAnsi="仿宋" w:cs="仿宋" w:hint="eastAsia"/>
          <w:sz w:val="28"/>
          <w:szCs w:val="28"/>
          <w:u w:val="single"/>
        </w:rPr>
        <w:t>7</w:t>
      </w:r>
      <w:r>
        <w:rPr>
          <w:rFonts w:ascii="仿宋" w:eastAsia="仿宋" w:hAnsi="仿宋" w:cs="仿宋" w:hint="eastAsia"/>
          <w:sz w:val="28"/>
          <w:szCs w:val="28"/>
          <w:u w:val="single"/>
        </w:rPr>
        <w:t>月</w:t>
      </w:r>
      <w:r>
        <w:rPr>
          <w:rFonts w:ascii="仿宋" w:eastAsia="仿宋" w:hAnsi="仿宋" w:cs="仿宋" w:hint="eastAsia"/>
          <w:sz w:val="28"/>
          <w:szCs w:val="28"/>
          <w:u w:val="single"/>
        </w:rPr>
        <w:t>26</w:t>
      </w:r>
      <w:r>
        <w:rPr>
          <w:rFonts w:ascii="仿宋" w:eastAsia="仿宋" w:hAnsi="仿宋" w:cs="仿宋" w:hint="eastAsia"/>
          <w:sz w:val="28"/>
          <w:szCs w:val="28"/>
          <w:u w:val="single"/>
        </w:rPr>
        <w:t>日起至</w:t>
      </w:r>
      <w:r>
        <w:rPr>
          <w:rFonts w:ascii="仿宋" w:eastAsia="仿宋" w:hAnsi="仿宋" w:cs="仿宋" w:hint="eastAsia"/>
          <w:sz w:val="28"/>
          <w:szCs w:val="28"/>
          <w:u w:val="single"/>
        </w:rPr>
        <w:t>2022</w:t>
      </w:r>
      <w:r>
        <w:rPr>
          <w:rFonts w:ascii="仿宋" w:eastAsia="仿宋" w:hAnsi="仿宋" w:cs="仿宋" w:hint="eastAsia"/>
          <w:sz w:val="28"/>
          <w:szCs w:val="28"/>
          <w:u w:val="single"/>
        </w:rPr>
        <w:t>年</w:t>
      </w:r>
      <w:r>
        <w:rPr>
          <w:rFonts w:ascii="仿宋" w:eastAsia="仿宋" w:hAnsi="仿宋" w:cs="仿宋" w:hint="eastAsia"/>
          <w:sz w:val="28"/>
          <w:szCs w:val="28"/>
          <w:u w:val="single"/>
        </w:rPr>
        <w:t>7</w:t>
      </w:r>
      <w:r>
        <w:rPr>
          <w:rFonts w:ascii="仿宋" w:eastAsia="仿宋" w:hAnsi="仿宋" w:cs="仿宋" w:hint="eastAsia"/>
          <w:sz w:val="28"/>
          <w:szCs w:val="28"/>
          <w:u w:val="single"/>
        </w:rPr>
        <w:t>月</w:t>
      </w:r>
      <w:r>
        <w:rPr>
          <w:rFonts w:ascii="仿宋" w:eastAsia="仿宋" w:hAnsi="仿宋" w:cs="仿宋" w:hint="eastAsia"/>
          <w:sz w:val="28"/>
          <w:szCs w:val="28"/>
          <w:u w:val="single"/>
        </w:rPr>
        <w:t>27</w:t>
      </w:r>
      <w:r>
        <w:rPr>
          <w:rFonts w:ascii="仿宋" w:eastAsia="仿宋" w:hAnsi="仿宋" w:cs="仿宋" w:hint="eastAsia"/>
          <w:sz w:val="28"/>
          <w:szCs w:val="28"/>
          <w:u w:val="single"/>
        </w:rPr>
        <w:t>日</w:t>
      </w:r>
      <w:r>
        <w:rPr>
          <w:rFonts w:ascii="仿宋" w:eastAsia="仿宋" w:hAnsi="仿宋" w:cs="仿宋" w:hint="eastAsia"/>
          <w:sz w:val="28"/>
          <w:szCs w:val="28"/>
          <w:u w:val="single"/>
        </w:rPr>
        <w:t>09:00 - 17:00</w:t>
      </w:r>
      <w:r>
        <w:rPr>
          <w:rFonts w:ascii="仿宋" w:eastAsia="仿宋" w:hAnsi="仿宋" w:cs="仿宋" w:hint="eastAsia"/>
          <w:sz w:val="28"/>
          <w:szCs w:val="28"/>
        </w:rPr>
        <w:t>（北京时间）期间前往大竹县人民医院总务科办公室报名签到，逾期不予受理，供应商的报名资格不得转让。</w:t>
      </w:r>
      <w:r>
        <w:rPr>
          <w:rFonts w:ascii="仿宋" w:eastAsia="仿宋" w:hAnsi="仿宋" w:cs="仿宋" w:hint="eastAsia"/>
          <w:sz w:val="28"/>
          <w:szCs w:val="28"/>
        </w:rPr>
        <w:t>供应商</w:t>
      </w:r>
      <w:r>
        <w:rPr>
          <w:rFonts w:ascii="仿宋" w:eastAsia="仿宋" w:hAnsi="仿宋" w:cs="仿宋" w:hint="eastAsia"/>
          <w:sz w:val="28"/>
          <w:szCs w:val="28"/>
        </w:rPr>
        <w:t>为法人的，报名提供投标者授权委托书</w:t>
      </w:r>
      <w:r>
        <w:rPr>
          <w:rFonts w:ascii="仿宋" w:eastAsia="仿宋" w:hAnsi="仿宋" w:cs="仿宋" w:hint="eastAsia"/>
          <w:sz w:val="28"/>
          <w:szCs w:val="28"/>
        </w:rPr>
        <w:t>（</w:t>
      </w:r>
      <w:r>
        <w:rPr>
          <w:rFonts w:ascii="仿宋" w:eastAsia="仿宋" w:hAnsi="仿宋" w:cs="仿宋" w:hint="eastAsia"/>
          <w:sz w:val="28"/>
          <w:szCs w:val="28"/>
        </w:rPr>
        <w:t>法定代表人不需要此项</w:t>
      </w:r>
      <w:r>
        <w:rPr>
          <w:rFonts w:ascii="仿宋" w:eastAsia="仿宋" w:hAnsi="仿宋" w:cs="仿宋" w:hint="eastAsia"/>
          <w:sz w:val="28"/>
          <w:szCs w:val="28"/>
        </w:rPr>
        <w:t>）</w:t>
      </w:r>
      <w:r>
        <w:rPr>
          <w:rFonts w:ascii="仿宋" w:eastAsia="仿宋" w:hAnsi="仿宋" w:cs="仿宋" w:hint="eastAsia"/>
          <w:sz w:val="28"/>
          <w:szCs w:val="28"/>
        </w:rPr>
        <w:t>、投标者身份证复印件</w:t>
      </w:r>
      <w:r>
        <w:rPr>
          <w:rFonts w:ascii="仿宋" w:eastAsia="仿宋" w:hAnsi="仿宋" w:cs="仿宋" w:hint="eastAsia"/>
          <w:sz w:val="28"/>
          <w:szCs w:val="28"/>
        </w:rPr>
        <w:t>、</w:t>
      </w:r>
      <w:r>
        <w:rPr>
          <w:rFonts w:ascii="仿宋" w:eastAsia="仿宋" w:hAnsi="仿宋" w:cs="仿宋" w:hint="eastAsia"/>
          <w:sz w:val="28"/>
          <w:szCs w:val="28"/>
        </w:rPr>
        <w:t>营业执照复印件，上述资料须加盖鲜章</w:t>
      </w:r>
      <w:r>
        <w:rPr>
          <w:rFonts w:ascii="仿宋" w:eastAsia="仿宋" w:hAnsi="仿宋" w:cs="仿宋" w:hint="eastAsia"/>
          <w:sz w:val="28"/>
          <w:szCs w:val="28"/>
        </w:rPr>
        <w:t>。</w:t>
      </w:r>
      <w:bookmarkStart w:id="4" w:name="_GoBack"/>
      <w:bookmarkEnd w:id="4"/>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供应商通过登录大竹县人民医院官网，</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https://www.scdz120.com/go.htm?k=zhao_biao_gong_gao&amp;url=tzgg_list</w:t>
      </w:r>
      <w:r>
        <w:rPr>
          <w:rFonts w:ascii="仿宋" w:eastAsia="仿宋" w:hAnsi="仿宋" w:cs="仿宋" w:hint="eastAsia"/>
          <w:sz w:val="28"/>
          <w:szCs w:val="28"/>
        </w:rPr>
        <w:t>），获取项目采购文件，（咨询电话：</w:t>
      </w:r>
      <w:r>
        <w:rPr>
          <w:rFonts w:ascii="仿宋" w:eastAsia="仿宋" w:hAnsi="仿宋" w:cs="仿宋" w:hint="eastAsia"/>
          <w:sz w:val="28"/>
          <w:szCs w:val="28"/>
        </w:rPr>
        <w:t>0818-6096143</w:t>
      </w:r>
      <w:r>
        <w:rPr>
          <w:rFonts w:ascii="仿宋" w:eastAsia="仿宋" w:hAnsi="仿宋" w:cs="仿宋" w:hint="eastAsia"/>
          <w:sz w:val="28"/>
          <w:szCs w:val="28"/>
        </w:rPr>
        <w:t>）</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递交报价文件时，供应商的名称和采购编号应与报名时的供应商名称和采购编号一致。</w:t>
      </w:r>
    </w:p>
    <w:p w:rsidR="00413783" w:rsidRDefault="00D81D8A">
      <w:pPr>
        <w:pStyle w:val="aa"/>
        <w:spacing w:line="360" w:lineRule="auto"/>
        <w:ind w:firstLine="562"/>
        <w:rPr>
          <w:rFonts w:ascii="仿宋" w:eastAsia="仿宋" w:hAnsi="仿宋" w:cs="仿宋"/>
          <w:sz w:val="28"/>
          <w:szCs w:val="28"/>
        </w:rPr>
      </w:pPr>
      <w:r>
        <w:rPr>
          <w:rFonts w:ascii="仿宋" w:eastAsia="仿宋" w:hAnsi="仿宋" w:cs="仿宋" w:hint="eastAsia"/>
          <w:b/>
          <w:bCs/>
          <w:sz w:val="28"/>
          <w:szCs w:val="28"/>
        </w:rPr>
        <w:t>4.</w:t>
      </w:r>
      <w:r>
        <w:rPr>
          <w:rFonts w:ascii="仿宋" w:eastAsia="仿宋" w:hAnsi="仿宋" w:cs="仿宋" w:hint="eastAsia"/>
          <w:b/>
          <w:bCs/>
          <w:sz w:val="28"/>
          <w:szCs w:val="28"/>
        </w:rPr>
        <w:t>严禁参加本次采购活动的供应商</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根据《关于在采购活动中查询及使用信用记录有关问题的通知》（财库〔</w:t>
      </w:r>
      <w:r>
        <w:rPr>
          <w:rFonts w:ascii="仿宋" w:eastAsia="仿宋" w:hAnsi="仿宋" w:cs="仿宋" w:hint="eastAsia"/>
          <w:sz w:val="28"/>
          <w:szCs w:val="28"/>
        </w:rPr>
        <w:t>2016</w:t>
      </w:r>
      <w:r>
        <w:rPr>
          <w:rFonts w:ascii="仿宋" w:eastAsia="仿宋" w:hAnsi="仿宋" w:cs="仿宋" w:hint="eastAsia"/>
          <w:sz w:val="28"/>
          <w:szCs w:val="28"/>
        </w:rPr>
        <w:t>〕</w:t>
      </w:r>
      <w:r>
        <w:rPr>
          <w:rFonts w:ascii="仿宋" w:eastAsia="仿宋" w:hAnsi="仿宋" w:cs="仿宋" w:hint="eastAsia"/>
          <w:sz w:val="28"/>
          <w:szCs w:val="28"/>
        </w:rPr>
        <w:t>125</w:t>
      </w:r>
      <w:r>
        <w:rPr>
          <w:rFonts w:ascii="仿宋" w:eastAsia="仿宋" w:hAnsi="仿宋" w:cs="仿宋" w:hint="eastAsia"/>
          <w:sz w:val="28"/>
          <w:szCs w:val="28"/>
        </w:rPr>
        <w:t>号）的要求，采购人将通过“信用中国”网站（</w:t>
      </w:r>
      <w:r>
        <w:rPr>
          <w:rFonts w:ascii="仿宋" w:eastAsia="仿宋" w:hAnsi="仿宋" w:cs="仿宋" w:hint="eastAsia"/>
          <w:sz w:val="28"/>
          <w:szCs w:val="28"/>
        </w:rPr>
        <w:t>ww</w:t>
      </w:r>
      <w:r>
        <w:rPr>
          <w:rFonts w:ascii="仿宋" w:eastAsia="仿宋" w:hAnsi="仿宋" w:cs="仿宋" w:hint="eastAsia"/>
          <w:sz w:val="28"/>
          <w:szCs w:val="28"/>
        </w:rPr>
        <w:t>w.creditchina.gov.cn</w:t>
      </w:r>
      <w:r>
        <w:rPr>
          <w:rFonts w:ascii="仿宋" w:eastAsia="仿宋" w:hAnsi="仿宋" w:cs="仿宋" w:hint="eastAsia"/>
          <w:sz w:val="28"/>
          <w:szCs w:val="28"/>
        </w:rPr>
        <w:t>）、“中国采购网”网站（</w:t>
      </w:r>
      <w:r>
        <w:rPr>
          <w:rFonts w:ascii="仿宋" w:eastAsia="仿宋" w:hAnsi="仿宋" w:cs="仿宋" w:hint="eastAsia"/>
          <w:sz w:val="28"/>
          <w:szCs w:val="28"/>
        </w:rPr>
        <w:t>www.ccgp.gov.cn</w:t>
      </w:r>
      <w:r>
        <w:rPr>
          <w:rFonts w:ascii="仿宋" w:eastAsia="仿宋" w:hAnsi="仿宋" w:cs="仿宋" w:hint="eastAsia"/>
          <w:sz w:val="28"/>
          <w:szCs w:val="28"/>
        </w:rPr>
        <w:t>）等渠道查询供应商在采购公告发布之日前的信用记录，拒绝列入失信被执行人名单、重大税收违法案件当事人名单、采购严重违法失信行为记录名单中的供应商参加本项目的采购活动。</w:t>
      </w:r>
    </w:p>
    <w:p w:rsidR="00413783" w:rsidRDefault="00D81D8A">
      <w:pPr>
        <w:pStyle w:val="aa"/>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5.</w:t>
      </w:r>
      <w:r>
        <w:rPr>
          <w:rFonts w:ascii="仿宋" w:eastAsia="仿宋" w:hAnsi="仿宋" w:cs="仿宋" w:hint="eastAsia"/>
          <w:b/>
          <w:bCs/>
          <w:sz w:val="28"/>
          <w:szCs w:val="28"/>
        </w:rPr>
        <w:t>投标文件递交</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递交方式：供应</w:t>
      </w:r>
      <w:proofErr w:type="gramStart"/>
      <w:r>
        <w:rPr>
          <w:rFonts w:ascii="仿宋" w:eastAsia="仿宋" w:hAnsi="仿宋" w:cs="仿宋" w:hint="eastAsia"/>
          <w:sz w:val="28"/>
          <w:szCs w:val="28"/>
        </w:rPr>
        <w:t>商现场</w:t>
      </w:r>
      <w:proofErr w:type="gramEnd"/>
      <w:r>
        <w:rPr>
          <w:rFonts w:ascii="仿宋" w:eastAsia="仿宋" w:hAnsi="仿宋" w:cs="仿宋"/>
          <w:sz w:val="28"/>
          <w:szCs w:val="28"/>
        </w:rPr>
        <w:t>递交</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①报名表一份；</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②采购项目报价文件一份（报价文件编制样式详见“第十一章</w:t>
      </w:r>
      <w:r>
        <w:rPr>
          <w:rFonts w:ascii="仿宋" w:eastAsia="仿宋" w:hAnsi="仿宋" w:cs="仿宋" w:hint="eastAsia"/>
          <w:sz w:val="28"/>
          <w:szCs w:val="28"/>
        </w:rPr>
        <w:t xml:space="preserve">  </w:t>
      </w:r>
      <w:r>
        <w:rPr>
          <w:rFonts w:ascii="仿宋" w:eastAsia="仿宋" w:hAnsi="仿宋" w:cs="仿宋" w:hint="eastAsia"/>
          <w:sz w:val="28"/>
          <w:szCs w:val="28"/>
        </w:rPr>
        <w:t>报价文件相关文书格式”）；</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递交报价文件截止时间即</w:t>
      </w:r>
      <w:r>
        <w:rPr>
          <w:rFonts w:ascii="仿宋" w:eastAsia="仿宋" w:hAnsi="仿宋" w:cs="仿宋" w:hint="eastAsia"/>
          <w:sz w:val="28"/>
          <w:szCs w:val="28"/>
        </w:rPr>
        <w:t xml:space="preserve"> 2022</w:t>
      </w:r>
      <w:r>
        <w:rPr>
          <w:rFonts w:ascii="仿宋" w:eastAsia="仿宋" w:hAnsi="仿宋" w:cs="仿宋"/>
          <w:sz w:val="28"/>
          <w:szCs w:val="28"/>
        </w:rPr>
        <w:t>年</w:t>
      </w:r>
      <w:r>
        <w:rPr>
          <w:rFonts w:ascii="仿宋" w:eastAsia="仿宋" w:hAnsi="仿宋" w:cs="仿宋" w:hint="eastAsia"/>
          <w:sz w:val="28"/>
          <w:szCs w:val="28"/>
          <w:u w:val="single"/>
        </w:rPr>
        <w:t>7</w:t>
      </w:r>
      <w:r>
        <w:rPr>
          <w:rFonts w:ascii="仿宋" w:eastAsia="仿宋" w:hAnsi="仿宋" w:cs="仿宋"/>
          <w:sz w:val="28"/>
          <w:szCs w:val="28"/>
        </w:rPr>
        <w:t>月</w:t>
      </w:r>
      <w:r>
        <w:rPr>
          <w:rFonts w:ascii="仿宋" w:eastAsia="仿宋" w:hAnsi="仿宋" w:cs="仿宋" w:hint="eastAsia"/>
          <w:sz w:val="28"/>
          <w:szCs w:val="28"/>
          <w:u w:val="single"/>
        </w:rPr>
        <w:t>2</w:t>
      </w:r>
      <w:r>
        <w:rPr>
          <w:rFonts w:ascii="仿宋" w:eastAsia="仿宋" w:hAnsi="仿宋" w:cs="仿宋" w:hint="eastAsia"/>
          <w:sz w:val="28"/>
          <w:szCs w:val="28"/>
          <w:u w:val="single"/>
        </w:rPr>
        <w:t>9</w:t>
      </w:r>
      <w:r>
        <w:rPr>
          <w:rFonts w:ascii="仿宋" w:eastAsia="仿宋" w:hAnsi="仿宋" w:cs="仿宋" w:hint="eastAsia"/>
          <w:sz w:val="28"/>
          <w:szCs w:val="28"/>
        </w:rPr>
        <w:t xml:space="preserve"> </w:t>
      </w:r>
      <w:r>
        <w:rPr>
          <w:rFonts w:ascii="仿宋" w:eastAsia="仿宋" w:hAnsi="仿宋" w:cs="仿宋"/>
          <w:sz w:val="28"/>
          <w:szCs w:val="28"/>
        </w:rPr>
        <w:t>日</w:t>
      </w:r>
      <w:r>
        <w:rPr>
          <w:rFonts w:ascii="仿宋" w:eastAsia="仿宋" w:hAnsi="仿宋" w:cs="仿宋" w:hint="eastAsia"/>
          <w:sz w:val="28"/>
          <w:szCs w:val="28"/>
        </w:rPr>
        <w:t>09</w:t>
      </w:r>
      <w:r>
        <w:rPr>
          <w:rFonts w:ascii="仿宋" w:eastAsia="仿宋" w:hAnsi="仿宋" w:cs="仿宋" w:hint="eastAsia"/>
          <w:sz w:val="28"/>
          <w:szCs w:val="28"/>
        </w:rPr>
        <w:t>：</w:t>
      </w:r>
      <w:r>
        <w:rPr>
          <w:rFonts w:ascii="仿宋" w:eastAsia="仿宋" w:hAnsi="仿宋" w:cs="仿宋" w:hint="eastAsia"/>
          <w:sz w:val="28"/>
          <w:szCs w:val="28"/>
        </w:rPr>
        <w:t xml:space="preserve">30 </w:t>
      </w:r>
      <w:r>
        <w:rPr>
          <w:rFonts w:ascii="仿宋" w:eastAsia="仿宋" w:hAnsi="仿宋" w:cs="仿宋" w:hint="eastAsia"/>
          <w:sz w:val="28"/>
          <w:szCs w:val="28"/>
        </w:rPr>
        <w:t>时（北京时间）</w:t>
      </w:r>
      <w:r>
        <w:rPr>
          <w:rFonts w:ascii="仿宋" w:eastAsia="仿宋" w:hAnsi="仿宋" w:cs="仿宋"/>
          <w:sz w:val="28"/>
          <w:szCs w:val="28"/>
        </w:rPr>
        <w:t>。必须在</w:t>
      </w:r>
      <w:r>
        <w:rPr>
          <w:rFonts w:ascii="仿宋" w:eastAsia="仿宋" w:hAnsi="仿宋" w:cs="仿宋" w:hint="eastAsia"/>
          <w:sz w:val="28"/>
          <w:szCs w:val="28"/>
        </w:rPr>
        <w:t>投标</w:t>
      </w:r>
      <w:r>
        <w:rPr>
          <w:rFonts w:ascii="仿宋" w:eastAsia="仿宋" w:hAnsi="仿宋" w:cs="仿宋"/>
          <w:sz w:val="28"/>
          <w:szCs w:val="28"/>
        </w:rPr>
        <w:t>截止时间前送达开标地点。</w:t>
      </w:r>
      <w:r>
        <w:rPr>
          <w:rFonts w:ascii="仿宋" w:eastAsia="仿宋" w:hAnsi="仿宋" w:cs="仿宋" w:hint="eastAsia"/>
          <w:sz w:val="28"/>
          <w:szCs w:val="28"/>
        </w:rPr>
        <w:t>未报名、</w:t>
      </w:r>
      <w:r>
        <w:rPr>
          <w:rFonts w:ascii="仿宋" w:eastAsia="仿宋" w:hAnsi="仿宋" w:cs="仿宋"/>
          <w:sz w:val="28"/>
          <w:szCs w:val="28"/>
        </w:rPr>
        <w:t>逾期送达</w:t>
      </w:r>
      <w:r>
        <w:rPr>
          <w:rFonts w:ascii="仿宋" w:eastAsia="仿宋" w:hAnsi="仿宋" w:cs="仿宋" w:hint="eastAsia"/>
          <w:sz w:val="28"/>
          <w:szCs w:val="28"/>
        </w:rPr>
        <w:t>、</w:t>
      </w:r>
      <w:r>
        <w:rPr>
          <w:rFonts w:ascii="仿宋" w:eastAsia="仿宋" w:hAnsi="仿宋" w:cs="仿宋"/>
          <w:sz w:val="28"/>
          <w:szCs w:val="28"/>
        </w:rPr>
        <w:t>密封</w:t>
      </w:r>
      <w:r>
        <w:rPr>
          <w:rFonts w:ascii="仿宋" w:eastAsia="仿宋" w:hAnsi="仿宋" w:cs="仿宋" w:hint="eastAsia"/>
          <w:sz w:val="28"/>
          <w:szCs w:val="28"/>
        </w:rPr>
        <w:t>签字</w:t>
      </w:r>
      <w:r>
        <w:rPr>
          <w:rFonts w:ascii="仿宋" w:eastAsia="仿宋" w:hAnsi="仿宋" w:cs="仿宋"/>
          <w:sz w:val="28"/>
          <w:szCs w:val="28"/>
        </w:rPr>
        <w:t>和标注不符合本</w:t>
      </w:r>
      <w:r>
        <w:rPr>
          <w:rFonts w:ascii="仿宋" w:eastAsia="仿宋" w:hAnsi="仿宋" w:cs="仿宋" w:hint="eastAsia"/>
          <w:sz w:val="28"/>
          <w:szCs w:val="28"/>
        </w:rPr>
        <w:t>采购</w:t>
      </w:r>
      <w:r>
        <w:rPr>
          <w:rFonts w:ascii="仿宋" w:eastAsia="仿宋" w:hAnsi="仿宋" w:cs="仿宋"/>
          <w:sz w:val="28"/>
          <w:szCs w:val="28"/>
        </w:rPr>
        <w:t>文件规定的</w:t>
      </w:r>
      <w:r>
        <w:rPr>
          <w:rFonts w:ascii="仿宋" w:eastAsia="仿宋" w:hAnsi="仿宋" w:cs="仿宋" w:hint="eastAsia"/>
          <w:sz w:val="28"/>
          <w:szCs w:val="28"/>
        </w:rPr>
        <w:t>报价</w:t>
      </w:r>
      <w:r>
        <w:rPr>
          <w:rFonts w:ascii="仿宋" w:eastAsia="仿宋" w:hAnsi="仿宋" w:cs="仿宋"/>
          <w:sz w:val="28"/>
          <w:szCs w:val="28"/>
        </w:rPr>
        <w:t>文件</w:t>
      </w:r>
      <w:r>
        <w:rPr>
          <w:rFonts w:ascii="仿宋" w:eastAsia="仿宋" w:hAnsi="仿宋" w:cs="仿宋" w:hint="eastAsia"/>
          <w:sz w:val="28"/>
          <w:szCs w:val="28"/>
        </w:rPr>
        <w:t>，不予受理</w:t>
      </w:r>
      <w:r>
        <w:rPr>
          <w:rFonts w:ascii="仿宋" w:eastAsia="仿宋" w:hAnsi="仿宋" w:cs="仿宋"/>
          <w:sz w:val="28"/>
          <w:szCs w:val="28"/>
        </w:rPr>
        <w:t>。</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sz w:val="28"/>
          <w:szCs w:val="28"/>
        </w:rPr>
        <w:t>本次</w:t>
      </w:r>
      <w:r>
        <w:rPr>
          <w:rFonts w:ascii="仿宋" w:eastAsia="仿宋" w:hAnsi="仿宋" w:cs="仿宋" w:hint="eastAsia"/>
          <w:sz w:val="28"/>
          <w:szCs w:val="28"/>
        </w:rPr>
        <w:t>询价</w:t>
      </w:r>
      <w:r>
        <w:rPr>
          <w:rFonts w:ascii="仿宋" w:eastAsia="仿宋" w:hAnsi="仿宋" w:cs="仿宋"/>
          <w:sz w:val="28"/>
          <w:szCs w:val="28"/>
        </w:rPr>
        <w:t>采购不接受邮寄的</w:t>
      </w:r>
      <w:r>
        <w:rPr>
          <w:rFonts w:ascii="仿宋" w:eastAsia="仿宋" w:hAnsi="仿宋" w:cs="仿宋" w:hint="eastAsia"/>
          <w:sz w:val="28"/>
          <w:szCs w:val="28"/>
        </w:rPr>
        <w:t>报价</w:t>
      </w:r>
      <w:r>
        <w:rPr>
          <w:rFonts w:ascii="仿宋" w:eastAsia="仿宋" w:hAnsi="仿宋" w:cs="仿宋"/>
          <w:sz w:val="28"/>
          <w:szCs w:val="28"/>
        </w:rPr>
        <w:t>文件。</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递交报价文件、询价地点：大竹县人民医院总务科办公室（</w:t>
      </w:r>
      <w:proofErr w:type="gramStart"/>
      <w:r>
        <w:rPr>
          <w:rFonts w:ascii="仿宋" w:eastAsia="仿宋" w:hAnsi="仿宋" w:cs="仿宋" w:hint="eastAsia"/>
          <w:sz w:val="28"/>
          <w:szCs w:val="28"/>
        </w:rPr>
        <w:t>四川省达州市</w:t>
      </w:r>
      <w:proofErr w:type="gramEnd"/>
      <w:r>
        <w:rPr>
          <w:rFonts w:ascii="仿宋" w:eastAsia="仿宋" w:hAnsi="仿宋" w:cs="仿宋" w:hint="eastAsia"/>
          <w:sz w:val="28"/>
          <w:szCs w:val="28"/>
        </w:rPr>
        <w:t>大竹县青年路</w:t>
      </w:r>
      <w:r>
        <w:rPr>
          <w:rFonts w:ascii="仿宋" w:eastAsia="仿宋" w:hAnsi="仿宋" w:cs="仿宋" w:hint="eastAsia"/>
          <w:sz w:val="28"/>
          <w:szCs w:val="28"/>
        </w:rPr>
        <w:t>99</w:t>
      </w:r>
      <w:r>
        <w:rPr>
          <w:rFonts w:ascii="仿宋" w:eastAsia="仿宋" w:hAnsi="仿宋" w:cs="仿宋" w:hint="eastAsia"/>
          <w:sz w:val="28"/>
          <w:szCs w:val="28"/>
        </w:rPr>
        <w:t>号）。</w:t>
      </w:r>
    </w:p>
    <w:p w:rsidR="00413783" w:rsidRDefault="00D81D8A">
      <w:pPr>
        <w:pStyle w:val="aa"/>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6.</w:t>
      </w:r>
      <w:r>
        <w:rPr>
          <w:rFonts w:ascii="仿宋" w:eastAsia="仿宋" w:hAnsi="仿宋" w:cs="仿宋" w:hint="eastAsia"/>
          <w:b/>
          <w:bCs/>
          <w:sz w:val="28"/>
          <w:szCs w:val="28"/>
        </w:rPr>
        <w:t>评审</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评审</w:t>
      </w:r>
      <w:r>
        <w:rPr>
          <w:rFonts w:ascii="仿宋" w:eastAsia="仿宋" w:hAnsi="仿宋" w:cs="仿宋"/>
          <w:sz w:val="28"/>
          <w:szCs w:val="28"/>
        </w:rPr>
        <w:t>时间</w:t>
      </w:r>
      <w:r>
        <w:rPr>
          <w:rFonts w:ascii="仿宋" w:eastAsia="仿宋" w:hAnsi="仿宋" w:cs="仿宋" w:hint="eastAsia"/>
          <w:sz w:val="28"/>
          <w:szCs w:val="28"/>
        </w:rPr>
        <w:t>：本项目非即日开标，由采购人监审部门受理后，择日进行现场开标工作。</w:t>
      </w:r>
    </w:p>
    <w:p w:rsidR="00413783" w:rsidRDefault="00D81D8A">
      <w:pPr>
        <w:pStyle w:val="aa"/>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7.</w:t>
      </w:r>
      <w:r>
        <w:rPr>
          <w:rFonts w:ascii="仿宋" w:eastAsia="仿宋" w:hAnsi="仿宋" w:cs="仿宋" w:hint="eastAsia"/>
          <w:b/>
          <w:bCs/>
          <w:sz w:val="28"/>
          <w:szCs w:val="28"/>
        </w:rPr>
        <w:t>信息发布</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本采购邀请在大竹县人民医院官网，</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https://www.scdz120.com/go.htm?k=zhao_biao_gong_gao&amp;</w:t>
      </w:r>
      <w:r>
        <w:rPr>
          <w:rFonts w:ascii="仿宋" w:eastAsia="仿宋" w:hAnsi="仿宋" w:cs="仿宋" w:hint="eastAsia"/>
          <w:sz w:val="28"/>
          <w:szCs w:val="28"/>
        </w:rPr>
        <w:t>url=tzgg_list</w:t>
      </w:r>
      <w:r>
        <w:rPr>
          <w:rFonts w:ascii="仿宋" w:eastAsia="仿宋" w:hAnsi="仿宋" w:cs="仿宋" w:hint="eastAsia"/>
          <w:sz w:val="28"/>
          <w:szCs w:val="28"/>
        </w:rPr>
        <w:t>）上以公告形式发布。</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8.</w:t>
      </w:r>
      <w:r>
        <w:rPr>
          <w:rFonts w:ascii="仿宋" w:eastAsia="仿宋" w:hAnsi="仿宋" w:cs="仿宋"/>
          <w:sz w:val="28"/>
          <w:szCs w:val="28"/>
        </w:rPr>
        <w:t>在</w:t>
      </w:r>
      <w:r>
        <w:rPr>
          <w:rFonts w:ascii="仿宋" w:eastAsia="仿宋" w:hAnsi="仿宋" w:cs="仿宋" w:hint="eastAsia"/>
          <w:sz w:val="28"/>
          <w:szCs w:val="28"/>
        </w:rPr>
        <w:t>大竹县人民</w:t>
      </w:r>
      <w:proofErr w:type="gramStart"/>
      <w:r>
        <w:rPr>
          <w:rFonts w:ascii="仿宋" w:eastAsia="仿宋" w:hAnsi="仿宋" w:cs="仿宋" w:hint="eastAsia"/>
          <w:sz w:val="28"/>
          <w:szCs w:val="28"/>
        </w:rPr>
        <w:t>医院官网</w:t>
      </w:r>
      <w:r>
        <w:rPr>
          <w:rFonts w:ascii="仿宋" w:eastAsia="仿宋" w:hAnsi="仿宋" w:cs="仿宋"/>
          <w:sz w:val="28"/>
          <w:szCs w:val="28"/>
        </w:rPr>
        <w:t>发布</w:t>
      </w:r>
      <w:proofErr w:type="gramEnd"/>
      <w:r>
        <w:rPr>
          <w:rFonts w:ascii="仿宋" w:eastAsia="仿宋" w:hAnsi="仿宋" w:cs="仿宋" w:hint="eastAsia"/>
          <w:sz w:val="28"/>
          <w:szCs w:val="28"/>
        </w:rPr>
        <w:t>的</w:t>
      </w:r>
      <w:r>
        <w:rPr>
          <w:rFonts w:ascii="仿宋" w:eastAsia="仿宋" w:hAnsi="仿宋" w:cs="仿宋"/>
          <w:sz w:val="28"/>
          <w:szCs w:val="28"/>
        </w:rPr>
        <w:t>更正公告，视为已将更正书面通知所有按规定获取</w:t>
      </w:r>
      <w:r>
        <w:rPr>
          <w:rFonts w:ascii="仿宋" w:eastAsia="仿宋" w:hAnsi="仿宋" w:cs="仿宋" w:hint="eastAsia"/>
          <w:sz w:val="28"/>
          <w:szCs w:val="28"/>
        </w:rPr>
        <w:t>采购</w:t>
      </w:r>
      <w:r>
        <w:rPr>
          <w:rFonts w:ascii="仿宋" w:eastAsia="仿宋" w:hAnsi="仿宋" w:cs="仿宋"/>
          <w:sz w:val="28"/>
          <w:szCs w:val="28"/>
        </w:rPr>
        <w:t>文件的供应商。相关供应商应自行上网查阅相关信息，若因供应商未及时查看更正公告，</w:t>
      </w:r>
      <w:r>
        <w:rPr>
          <w:rFonts w:ascii="仿宋" w:eastAsia="仿宋" w:hAnsi="仿宋" w:cs="仿宋" w:hint="eastAsia"/>
          <w:sz w:val="28"/>
          <w:szCs w:val="28"/>
        </w:rPr>
        <w:t>而造成的一切</w:t>
      </w:r>
      <w:r>
        <w:rPr>
          <w:rFonts w:ascii="仿宋" w:eastAsia="仿宋" w:hAnsi="仿宋" w:cs="仿宋"/>
          <w:sz w:val="28"/>
          <w:szCs w:val="28"/>
        </w:rPr>
        <w:t>后果</w:t>
      </w:r>
      <w:r>
        <w:rPr>
          <w:rFonts w:ascii="仿宋" w:eastAsia="仿宋" w:hAnsi="仿宋" w:cs="仿宋" w:hint="eastAsia"/>
          <w:sz w:val="28"/>
          <w:szCs w:val="28"/>
        </w:rPr>
        <w:t>，其</w:t>
      </w:r>
      <w:r>
        <w:rPr>
          <w:rFonts w:ascii="仿宋" w:eastAsia="仿宋" w:hAnsi="仿宋" w:cs="仿宋"/>
          <w:sz w:val="28"/>
          <w:szCs w:val="28"/>
        </w:rPr>
        <w:t>自行承担</w:t>
      </w:r>
      <w:r>
        <w:rPr>
          <w:rFonts w:ascii="仿宋" w:eastAsia="仿宋" w:hAnsi="仿宋" w:cs="仿宋" w:hint="eastAsia"/>
          <w:sz w:val="28"/>
          <w:szCs w:val="28"/>
        </w:rPr>
        <w:t>责任</w:t>
      </w:r>
      <w:r>
        <w:rPr>
          <w:rFonts w:ascii="仿宋" w:eastAsia="仿宋" w:hAnsi="仿宋" w:cs="仿宋"/>
          <w:sz w:val="28"/>
          <w:szCs w:val="28"/>
        </w:rPr>
        <w:t>。</w:t>
      </w:r>
    </w:p>
    <w:p w:rsidR="00413783" w:rsidRDefault="00D81D8A">
      <w:pPr>
        <w:pStyle w:val="aa"/>
        <w:spacing w:line="560" w:lineRule="exact"/>
        <w:ind w:firstLine="560"/>
        <w:jc w:val="center"/>
        <w:rPr>
          <w:rFonts w:ascii="仿宋" w:eastAsia="仿宋" w:hAnsi="仿宋" w:cs="仿宋"/>
          <w:b/>
          <w:sz w:val="28"/>
          <w:szCs w:val="28"/>
        </w:rPr>
      </w:pPr>
      <w:bookmarkStart w:id="5" w:name="_Toc193106064"/>
      <w:bookmarkStart w:id="6" w:name="_Toc193106175"/>
      <w:bookmarkStart w:id="7" w:name="_Toc193105918"/>
      <w:bookmarkStart w:id="8" w:name="_Toc350864515"/>
      <w:r>
        <w:rPr>
          <w:rFonts w:ascii="仿宋" w:eastAsia="仿宋" w:hAnsi="仿宋" w:cs="仿宋"/>
          <w:sz w:val="28"/>
          <w:szCs w:val="28"/>
        </w:rPr>
        <w:br w:type="page"/>
      </w:r>
      <w:r>
        <w:rPr>
          <w:rFonts w:ascii="仿宋" w:eastAsia="仿宋" w:hAnsi="仿宋" w:cs="仿宋" w:hint="eastAsia"/>
          <w:b/>
          <w:sz w:val="28"/>
          <w:szCs w:val="28"/>
        </w:rPr>
        <w:lastRenderedPageBreak/>
        <w:t>第二章</w:t>
      </w:r>
      <w:r>
        <w:rPr>
          <w:rFonts w:ascii="仿宋" w:eastAsia="仿宋" w:hAnsi="仿宋" w:cs="仿宋" w:hint="eastAsia"/>
          <w:b/>
          <w:sz w:val="28"/>
          <w:szCs w:val="28"/>
        </w:rPr>
        <w:t xml:space="preserve">  </w:t>
      </w:r>
      <w:r>
        <w:rPr>
          <w:rFonts w:ascii="仿宋" w:eastAsia="仿宋" w:hAnsi="仿宋" w:cs="仿宋" w:hint="eastAsia"/>
          <w:b/>
          <w:sz w:val="28"/>
          <w:szCs w:val="28"/>
        </w:rPr>
        <w:t>询价须知</w:t>
      </w:r>
      <w:bookmarkEnd w:id="5"/>
      <w:bookmarkEnd w:id="6"/>
      <w:bookmarkEnd w:id="7"/>
      <w:bookmarkEnd w:id="8"/>
    </w:p>
    <w:p w:rsidR="00413783" w:rsidRDefault="00D81D8A">
      <w:pPr>
        <w:pStyle w:val="aa"/>
        <w:spacing w:line="560" w:lineRule="exact"/>
        <w:ind w:firstLine="560"/>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须</w:t>
      </w:r>
      <w:r>
        <w:rPr>
          <w:rFonts w:ascii="仿宋" w:eastAsia="仿宋" w:hAnsi="仿宋" w:cs="仿宋" w:hint="eastAsia"/>
          <w:sz w:val="28"/>
          <w:szCs w:val="28"/>
        </w:rPr>
        <w:t xml:space="preserve"> </w:t>
      </w:r>
      <w:r>
        <w:rPr>
          <w:rFonts w:ascii="仿宋" w:eastAsia="仿宋" w:hAnsi="仿宋" w:cs="仿宋" w:hint="eastAsia"/>
          <w:sz w:val="28"/>
          <w:szCs w:val="28"/>
        </w:rPr>
        <w:t>知</w:t>
      </w:r>
      <w:r>
        <w:rPr>
          <w:rFonts w:ascii="仿宋" w:eastAsia="仿宋" w:hAnsi="仿宋" w:cs="仿宋" w:hint="eastAsia"/>
          <w:sz w:val="28"/>
          <w:szCs w:val="28"/>
        </w:rPr>
        <w:t xml:space="preserve"> </w:t>
      </w:r>
      <w:r>
        <w:rPr>
          <w:rFonts w:ascii="仿宋" w:eastAsia="仿宋" w:hAnsi="仿宋" w:cs="仿宋" w:hint="eastAsia"/>
          <w:sz w:val="28"/>
          <w:szCs w:val="28"/>
        </w:rPr>
        <w:t>附</w:t>
      </w:r>
      <w:r>
        <w:rPr>
          <w:rFonts w:ascii="仿宋" w:eastAsia="仿宋" w:hAnsi="仿宋" w:cs="仿宋" w:hint="eastAsia"/>
          <w:sz w:val="28"/>
          <w:szCs w:val="28"/>
        </w:rPr>
        <w:t xml:space="preserve"> </w:t>
      </w:r>
      <w:r>
        <w:rPr>
          <w:rFonts w:ascii="仿宋" w:eastAsia="仿宋" w:hAnsi="仿宋" w:cs="仿宋" w:hint="eastAsia"/>
          <w:sz w:val="28"/>
          <w:szCs w:val="28"/>
        </w:rPr>
        <w:t>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65"/>
        <w:gridCol w:w="2087"/>
        <w:gridCol w:w="6282"/>
      </w:tblGrid>
      <w:tr w:rsidR="00413783">
        <w:trPr>
          <w:trHeight w:val="510"/>
          <w:jc w:val="center"/>
        </w:trPr>
        <w:tc>
          <w:tcPr>
            <w:tcW w:w="965" w:type="dxa"/>
            <w:vAlign w:val="center"/>
          </w:tcPr>
          <w:p w:rsidR="00413783" w:rsidRDefault="00D81D8A">
            <w:pPr>
              <w:pStyle w:val="aa"/>
              <w:spacing w:line="560" w:lineRule="exact"/>
              <w:ind w:firstLineChars="0" w:firstLine="0"/>
              <w:jc w:val="center"/>
              <w:rPr>
                <w:rFonts w:ascii="黑体" w:eastAsia="黑体" w:hAnsi="黑体" w:cs="黑体"/>
                <w:sz w:val="24"/>
              </w:rPr>
            </w:pPr>
            <w:r>
              <w:rPr>
                <w:rFonts w:ascii="黑体" w:eastAsia="黑体" w:hAnsi="黑体" w:cs="黑体" w:hint="eastAsia"/>
                <w:sz w:val="24"/>
              </w:rPr>
              <w:t>条款号</w:t>
            </w:r>
          </w:p>
        </w:tc>
        <w:tc>
          <w:tcPr>
            <w:tcW w:w="2087" w:type="dxa"/>
            <w:vAlign w:val="center"/>
          </w:tcPr>
          <w:p w:rsidR="00413783" w:rsidRDefault="00D81D8A">
            <w:pPr>
              <w:pStyle w:val="aa"/>
              <w:spacing w:line="560" w:lineRule="exact"/>
              <w:ind w:firstLineChars="0" w:firstLine="0"/>
              <w:jc w:val="center"/>
              <w:rPr>
                <w:rFonts w:ascii="黑体" w:eastAsia="黑体" w:hAnsi="黑体" w:cs="黑体"/>
                <w:sz w:val="24"/>
              </w:rPr>
            </w:pPr>
            <w:r>
              <w:rPr>
                <w:rFonts w:ascii="黑体" w:eastAsia="黑体" w:hAnsi="黑体" w:cs="黑体" w:hint="eastAsia"/>
                <w:sz w:val="24"/>
              </w:rPr>
              <w:t>条款名称</w:t>
            </w:r>
          </w:p>
        </w:tc>
        <w:tc>
          <w:tcPr>
            <w:tcW w:w="6282" w:type="dxa"/>
            <w:vAlign w:val="center"/>
          </w:tcPr>
          <w:p w:rsidR="00413783" w:rsidRDefault="00D81D8A">
            <w:pPr>
              <w:pStyle w:val="aa"/>
              <w:spacing w:line="560" w:lineRule="exact"/>
              <w:ind w:firstLine="480"/>
              <w:rPr>
                <w:rFonts w:ascii="黑体" w:eastAsia="黑体" w:hAnsi="黑体" w:cs="黑体"/>
                <w:sz w:val="24"/>
              </w:rPr>
            </w:pPr>
            <w:r>
              <w:rPr>
                <w:rFonts w:ascii="黑体" w:eastAsia="黑体" w:hAnsi="黑体" w:cs="黑体" w:hint="eastAsia"/>
                <w:sz w:val="24"/>
              </w:rPr>
              <w:t>内</w:t>
            </w:r>
            <w:r>
              <w:rPr>
                <w:rFonts w:ascii="黑体" w:eastAsia="黑体" w:hAnsi="黑体" w:cs="黑体" w:hint="eastAsia"/>
                <w:sz w:val="24"/>
              </w:rPr>
              <w:t xml:space="preserve">          </w:t>
            </w:r>
            <w:r>
              <w:rPr>
                <w:rFonts w:ascii="黑体" w:eastAsia="黑体" w:hAnsi="黑体" w:cs="黑体" w:hint="eastAsia"/>
                <w:sz w:val="24"/>
              </w:rPr>
              <w:t>容</w:t>
            </w:r>
          </w:p>
        </w:tc>
      </w:tr>
      <w:tr w:rsidR="00413783">
        <w:trPr>
          <w:trHeight w:val="510"/>
          <w:jc w:val="center"/>
        </w:trPr>
        <w:tc>
          <w:tcPr>
            <w:tcW w:w="965" w:type="dxa"/>
            <w:vAlign w:val="center"/>
          </w:tcPr>
          <w:p w:rsidR="00413783" w:rsidRDefault="00D81D8A">
            <w:pPr>
              <w:pStyle w:val="aa"/>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1</w:t>
            </w:r>
          </w:p>
        </w:tc>
        <w:tc>
          <w:tcPr>
            <w:tcW w:w="2087" w:type="dxa"/>
            <w:vAlign w:val="center"/>
          </w:tcPr>
          <w:p w:rsidR="00413783" w:rsidRDefault="00D81D8A">
            <w:pPr>
              <w:pStyle w:val="aa"/>
              <w:spacing w:line="560" w:lineRule="exact"/>
              <w:ind w:firstLine="560"/>
              <w:rPr>
                <w:rFonts w:ascii="仿宋" w:eastAsia="仿宋" w:hAnsi="仿宋" w:cs="仿宋"/>
                <w:sz w:val="28"/>
                <w:szCs w:val="28"/>
              </w:rPr>
            </w:pPr>
            <w:r>
              <w:rPr>
                <w:rFonts w:ascii="仿宋" w:eastAsia="仿宋" w:hAnsi="仿宋" w:cs="仿宋" w:hint="eastAsia"/>
                <w:sz w:val="28"/>
                <w:szCs w:val="28"/>
              </w:rPr>
              <w:t>采购人</w:t>
            </w:r>
          </w:p>
        </w:tc>
        <w:tc>
          <w:tcPr>
            <w:tcW w:w="6282" w:type="dxa"/>
            <w:vAlign w:val="center"/>
          </w:tcPr>
          <w:p w:rsidR="00413783" w:rsidRDefault="00D81D8A">
            <w:pPr>
              <w:pStyle w:val="aa"/>
              <w:spacing w:line="560" w:lineRule="exact"/>
              <w:ind w:firstLine="560"/>
              <w:rPr>
                <w:rFonts w:ascii="仿宋" w:eastAsia="仿宋" w:hAnsi="仿宋" w:cs="仿宋"/>
                <w:sz w:val="28"/>
                <w:szCs w:val="28"/>
              </w:rPr>
            </w:pPr>
            <w:r>
              <w:rPr>
                <w:rFonts w:ascii="仿宋" w:eastAsia="仿宋" w:hAnsi="仿宋" w:cs="仿宋" w:hint="eastAsia"/>
                <w:sz w:val="28"/>
                <w:szCs w:val="28"/>
              </w:rPr>
              <w:t>名</w:t>
            </w:r>
            <w:r>
              <w:rPr>
                <w:rFonts w:ascii="仿宋" w:eastAsia="仿宋" w:hAnsi="仿宋" w:cs="仿宋" w:hint="eastAsia"/>
                <w:sz w:val="28"/>
                <w:szCs w:val="28"/>
              </w:rPr>
              <w:t xml:space="preserve">    </w:t>
            </w:r>
            <w:r>
              <w:rPr>
                <w:rFonts w:ascii="仿宋" w:eastAsia="仿宋" w:hAnsi="仿宋" w:cs="仿宋" w:hint="eastAsia"/>
                <w:sz w:val="28"/>
                <w:szCs w:val="28"/>
              </w:rPr>
              <w:t>称：大竹县人民医院</w:t>
            </w:r>
          </w:p>
          <w:p w:rsidR="00413783" w:rsidRDefault="00D81D8A">
            <w:pPr>
              <w:pStyle w:val="aa"/>
              <w:spacing w:line="560" w:lineRule="exact"/>
              <w:ind w:firstLine="560"/>
              <w:rPr>
                <w:rFonts w:ascii="仿宋" w:eastAsia="仿宋" w:hAnsi="仿宋" w:cs="仿宋"/>
                <w:sz w:val="28"/>
                <w:szCs w:val="28"/>
              </w:rPr>
            </w:pPr>
            <w:r>
              <w:rPr>
                <w:rFonts w:ascii="仿宋" w:eastAsia="仿宋" w:hAnsi="仿宋" w:cs="仿宋"/>
                <w:sz w:val="28"/>
                <w:szCs w:val="28"/>
              </w:rPr>
              <w:t>地</w:t>
            </w:r>
            <w:r>
              <w:rPr>
                <w:rFonts w:ascii="仿宋" w:eastAsia="仿宋" w:hAnsi="仿宋" w:cs="仿宋"/>
                <w:sz w:val="28"/>
                <w:szCs w:val="28"/>
              </w:rPr>
              <w:t xml:space="preserve">    </w:t>
            </w:r>
            <w:r>
              <w:rPr>
                <w:rFonts w:ascii="仿宋" w:eastAsia="仿宋" w:hAnsi="仿宋" w:cs="仿宋"/>
                <w:sz w:val="28"/>
                <w:szCs w:val="28"/>
              </w:rPr>
              <w:t>址：</w:t>
            </w:r>
            <w:proofErr w:type="gramStart"/>
            <w:r>
              <w:rPr>
                <w:rFonts w:ascii="仿宋" w:eastAsia="仿宋" w:hAnsi="仿宋" w:cs="仿宋" w:hint="eastAsia"/>
                <w:sz w:val="28"/>
                <w:szCs w:val="28"/>
              </w:rPr>
              <w:t>四川省达州市</w:t>
            </w:r>
            <w:proofErr w:type="gramEnd"/>
            <w:r>
              <w:rPr>
                <w:rFonts w:ascii="仿宋" w:eastAsia="仿宋" w:hAnsi="仿宋" w:cs="仿宋" w:hint="eastAsia"/>
                <w:sz w:val="28"/>
                <w:szCs w:val="28"/>
              </w:rPr>
              <w:t>大竹县青年路</w:t>
            </w:r>
            <w:r>
              <w:rPr>
                <w:rFonts w:ascii="仿宋" w:eastAsia="仿宋" w:hAnsi="仿宋" w:cs="仿宋" w:hint="eastAsia"/>
                <w:sz w:val="28"/>
                <w:szCs w:val="28"/>
              </w:rPr>
              <w:t>99</w:t>
            </w:r>
            <w:r>
              <w:rPr>
                <w:rFonts w:ascii="仿宋" w:eastAsia="仿宋" w:hAnsi="仿宋" w:cs="仿宋" w:hint="eastAsia"/>
                <w:sz w:val="28"/>
                <w:szCs w:val="28"/>
              </w:rPr>
              <w:t>号</w:t>
            </w:r>
          </w:p>
          <w:p w:rsidR="00413783" w:rsidRDefault="00D81D8A">
            <w:pPr>
              <w:pStyle w:val="aa"/>
              <w:spacing w:line="560" w:lineRule="exact"/>
              <w:ind w:firstLine="560"/>
              <w:rPr>
                <w:rFonts w:ascii="仿宋" w:eastAsia="仿宋" w:hAnsi="仿宋" w:cs="仿宋"/>
                <w:sz w:val="28"/>
                <w:szCs w:val="28"/>
              </w:rPr>
            </w:pPr>
            <w:r>
              <w:rPr>
                <w:rFonts w:ascii="仿宋" w:eastAsia="仿宋" w:hAnsi="仿宋" w:cs="仿宋"/>
                <w:sz w:val="28"/>
                <w:szCs w:val="28"/>
              </w:rPr>
              <w:t>联</w:t>
            </w:r>
            <w:r>
              <w:rPr>
                <w:rFonts w:ascii="仿宋" w:eastAsia="仿宋" w:hAnsi="仿宋" w:cs="仿宋"/>
                <w:sz w:val="28"/>
                <w:szCs w:val="28"/>
              </w:rPr>
              <w:t xml:space="preserve"> </w:t>
            </w:r>
            <w:r>
              <w:rPr>
                <w:rFonts w:ascii="仿宋" w:eastAsia="仿宋" w:hAnsi="仿宋" w:cs="仿宋"/>
                <w:sz w:val="28"/>
                <w:szCs w:val="28"/>
              </w:rPr>
              <w:t>系</w:t>
            </w:r>
            <w:r>
              <w:rPr>
                <w:rFonts w:ascii="仿宋" w:eastAsia="仿宋" w:hAnsi="仿宋" w:cs="仿宋"/>
                <w:sz w:val="28"/>
                <w:szCs w:val="28"/>
              </w:rPr>
              <w:t xml:space="preserve"> </w:t>
            </w:r>
            <w:r>
              <w:rPr>
                <w:rFonts w:ascii="仿宋" w:eastAsia="仿宋" w:hAnsi="仿宋" w:cs="仿宋"/>
                <w:sz w:val="28"/>
                <w:szCs w:val="28"/>
              </w:rPr>
              <w:t>人：</w:t>
            </w:r>
            <w:r>
              <w:rPr>
                <w:rFonts w:ascii="仿宋" w:eastAsia="仿宋" w:hAnsi="仿宋" w:cs="仿宋" w:hint="eastAsia"/>
                <w:sz w:val="28"/>
                <w:szCs w:val="28"/>
              </w:rPr>
              <w:t>甘先生</w:t>
            </w:r>
          </w:p>
          <w:p w:rsidR="00413783" w:rsidRDefault="00D81D8A">
            <w:pPr>
              <w:pStyle w:val="aa"/>
              <w:spacing w:line="560" w:lineRule="exact"/>
              <w:ind w:firstLine="560"/>
              <w:rPr>
                <w:rFonts w:ascii="仿宋" w:eastAsia="仿宋" w:hAnsi="仿宋" w:cs="仿宋"/>
                <w:sz w:val="28"/>
                <w:szCs w:val="28"/>
              </w:rPr>
            </w:pPr>
            <w:r>
              <w:rPr>
                <w:rFonts w:ascii="仿宋" w:eastAsia="仿宋" w:hAnsi="仿宋" w:cs="仿宋" w:hint="eastAsia"/>
                <w:sz w:val="28"/>
                <w:szCs w:val="28"/>
              </w:rPr>
              <w:t>联系电话：</w:t>
            </w:r>
            <w:r>
              <w:rPr>
                <w:rFonts w:ascii="仿宋" w:eastAsia="仿宋" w:hAnsi="仿宋" w:cs="仿宋" w:hint="eastAsia"/>
                <w:sz w:val="28"/>
                <w:szCs w:val="28"/>
              </w:rPr>
              <w:t>0818-6096143</w:t>
            </w:r>
          </w:p>
        </w:tc>
      </w:tr>
      <w:tr w:rsidR="00413783">
        <w:trPr>
          <w:trHeight w:val="510"/>
          <w:jc w:val="center"/>
        </w:trPr>
        <w:tc>
          <w:tcPr>
            <w:tcW w:w="965" w:type="dxa"/>
            <w:vAlign w:val="center"/>
          </w:tcPr>
          <w:p w:rsidR="00413783" w:rsidRDefault="00D81D8A">
            <w:pPr>
              <w:pStyle w:val="aa"/>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2</w:t>
            </w:r>
          </w:p>
        </w:tc>
        <w:tc>
          <w:tcPr>
            <w:tcW w:w="2087" w:type="dxa"/>
          </w:tcPr>
          <w:p w:rsidR="00413783" w:rsidRDefault="00D81D8A">
            <w:pPr>
              <w:pStyle w:val="aa"/>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采购文件编号</w:t>
            </w:r>
          </w:p>
        </w:tc>
        <w:tc>
          <w:tcPr>
            <w:tcW w:w="6282" w:type="dxa"/>
            <w:vAlign w:val="center"/>
          </w:tcPr>
          <w:p w:rsidR="00413783" w:rsidRDefault="00D81D8A">
            <w:pPr>
              <w:pStyle w:val="aa"/>
              <w:spacing w:line="560" w:lineRule="exact"/>
              <w:ind w:firstLine="560"/>
              <w:rPr>
                <w:rFonts w:ascii="仿宋" w:eastAsia="仿宋" w:hAnsi="仿宋" w:cs="仿宋"/>
                <w:sz w:val="28"/>
                <w:szCs w:val="28"/>
              </w:rPr>
            </w:pPr>
            <w:r>
              <w:rPr>
                <w:rFonts w:ascii="仿宋" w:eastAsia="仿宋" w:hAnsi="仿宋" w:cs="仿宋" w:hint="eastAsia"/>
                <w:sz w:val="28"/>
                <w:szCs w:val="28"/>
              </w:rPr>
              <w:t>竹</w:t>
            </w:r>
            <w:proofErr w:type="gramStart"/>
            <w:r>
              <w:rPr>
                <w:rFonts w:ascii="仿宋" w:eastAsia="仿宋" w:hAnsi="仿宋" w:cs="仿宋" w:hint="eastAsia"/>
                <w:sz w:val="28"/>
                <w:szCs w:val="28"/>
              </w:rPr>
              <w:t>医</w:t>
            </w:r>
            <w:proofErr w:type="gramEnd"/>
            <w:r>
              <w:rPr>
                <w:rFonts w:ascii="仿宋" w:eastAsia="仿宋" w:hAnsi="仿宋" w:cs="仿宋" w:hint="eastAsia"/>
                <w:sz w:val="28"/>
                <w:szCs w:val="28"/>
              </w:rPr>
              <w:t>总采（</w:t>
            </w:r>
            <w:proofErr w:type="gramStart"/>
            <w:r>
              <w:rPr>
                <w:rFonts w:ascii="仿宋" w:eastAsia="仿宋" w:hAnsi="仿宋" w:cs="仿宋" w:hint="eastAsia"/>
                <w:sz w:val="28"/>
                <w:szCs w:val="28"/>
              </w:rPr>
              <w:t>询</w:t>
            </w:r>
            <w:proofErr w:type="gramEnd"/>
            <w:r>
              <w:rPr>
                <w:rFonts w:ascii="仿宋" w:eastAsia="仿宋" w:hAnsi="仿宋" w:cs="仿宋" w:hint="eastAsia"/>
                <w:sz w:val="28"/>
                <w:szCs w:val="28"/>
              </w:rPr>
              <w:t>）</w:t>
            </w:r>
            <w:r>
              <w:rPr>
                <w:rFonts w:ascii="仿宋" w:eastAsia="仿宋" w:hAnsi="仿宋" w:cs="仿宋" w:hint="eastAsia"/>
                <w:sz w:val="28"/>
                <w:szCs w:val="28"/>
              </w:rPr>
              <w:t>[2022]0720</w:t>
            </w:r>
          </w:p>
        </w:tc>
      </w:tr>
      <w:tr w:rsidR="00413783">
        <w:trPr>
          <w:trHeight w:val="807"/>
          <w:jc w:val="center"/>
        </w:trPr>
        <w:tc>
          <w:tcPr>
            <w:tcW w:w="965" w:type="dxa"/>
            <w:vAlign w:val="center"/>
          </w:tcPr>
          <w:p w:rsidR="00413783" w:rsidRDefault="00D81D8A">
            <w:pPr>
              <w:pStyle w:val="aa"/>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3</w:t>
            </w:r>
          </w:p>
        </w:tc>
        <w:tc>
          <w:tcPr>
            <w:tcW w:w="2087" w:type="dxa"/>
            <w:vAlign w:val="center"/>
          </w:tcPr>
          <w:p w:rsidR="00413783" w:rsidRDefault="00D81D8A">
            <w:pPr>
              <w:pStyle w:val="aa"/>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项目名称</w:t>
            </w:r>
          </w:p>
        </w:tc>
        <w:tc>
          <w:tcPr>
            <w:tcW w:w="6282" w:type="dxa"/>
            <w:vAlign w:val="center"/>
          </w:tcPr>
          <w:p w:rsidR="00413783" w:rsidRDefault="00D81D8A">
            <w:pPr>
              <w:pStyle w:val="aa"/>
              <w:spacing w:line="560" w:lineRule="exact"/>
              <w:ind w:firstLine="560"/>
              <w:rPr>
                <w:rFonts w:ascii="仿宋" w:eastAsia="仿宋" w:hAnsi="仿宋" w:cs="仿宋"/>
                <w:sz w:val="28"/>
                <w:szCs w:val="28"/>
              </w:rPr>
            </w:pPr>
            <w:r>
              <w:rPr>
                <w:rFonts w:ascii="仿宋" w:eastAsia="仿宋" w:hAnsi="仿宋" w:cs="仿宋" w:hint="eastAsia"/>
                <w:sz w:val="28"/>
                <w:szCs w:val="28"/>
              </w:rPr>
              <w:t>大竹县人民医院医用呼叫系统采购项目</w:t>
            </w:r>
          </w:p>
        </w:tc>
      </w:tr>
      <w:tr w:rsidR="00413783">
        <w:trPr>
          <w:trHeight w:val="510"/>
          <w:jc w:val="center"/>
        </w:trPr>
        <w:tc>
          <w:tcPr>
            <w:tcW w:w="965" w:type="dxa"/>
            <w:vAlign w:val="center"/>
          </w:tcPr>
          <w:p w:rsidR="00413783" w:rsidRDefault="00D81D8A">
            <w:pPr>
              <w:pStyle w:val="aa"/>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4</w:t>
            </w:r>
          </w:p>
        </w:tc>
        <w:tc>
          <w:tcPr>
            <w:tcW w:w="2087" w:type="dxa"/>
          </w:tcPr>
          <w:p w:rsidR="00413783" w:rsidRDefault="00D81D8A">
            <w:pPr>
              <w:pStyle w:val="aa"/>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资金来源</w:t>
            </w:r>
          </w:p>
        </w:tc>
        <w:tc>
          <w:tcPr>
            <w:tcW w:w="6282" w:type="dxa"/>
            <w:vAlign w:val="center"/>
          </w:tcPr>
          <w:p w:rsidR="00413783" w:rsidRDefault="00D81D8A">
            <w:pPr>
              <w:pStyle w:val="aa"/>
              <w:spacing w:line="560" w:lineRule="exact"/>
              <w:ind w:firstLine="560"/>
              <w:rPr>
                <w:rFonts w:ascii="仿宋" w:eastAsia="仿宋" w:hAnsi="仿宋" w:cs="仿宋"/>
                <w:sz w:val="28"/>
                <w:szCs w:val="28"/>
              </w:rPr>
            </w:pPr>
            <w:r>
              <w:rPr>
                <w:rFonts w:ascii="仿宋" w:eastAsia="仿宋" w:hAnsi="仿宋" w:cs="仿宋" w:hint="eastAsia"/>
                <w:sz w:val="28"/>
                <w:szCs w:val="28"/>
              </w:rPr>
              <w:t>自筹资金</w:t>
            </w:r>
          </w:p>
        </w:tc>
      </w:tr>
      <w:tr w:rsidR="00413783">
        <w:trPr>
          <w:trHeight w:val="355"/>
          <w:jc w:val="center"/>
        </w:trPr>
        <w:tc>
          <w:tcPr>
            <w:tcW w:w="965" w:type="dxa"/>
            <w:vAlign w:val="center"/>
          </w:tcPr>
          <w:p w:rsidR="00413783" w:rsidRDefault="00D81D8A">
            <w:pPr>
              <w:pStyle w:val="aa"/>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5</w:t>
            </w:r>
          </w:p>
        </w:tc>
        <w:tc>
          <w:tcPr>
            <w:tcW w:w="2087" w:type="dxa"/>
            <w:vAlign w:val="center"/>
          </w:tcPr>
          <w:p w:rsidR="00413783" w:rsidRDefault="00D81D8A">
            <w:pPr>
              <w:pStyle w:val="aa"/>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采购主要内容</w:t>
            </w:r>
          </w:p>
        </w:tc>
        <w:tc>
          <w:tcPr>
            <w:tcW w:w="6282" w:type="dxa"/>
            <w:vAlign w:val="center"/>
          </w:tcPr>
          <w:p w:rsidR="00413783" w:rsidRDefault="00D81D8A">
            <w:pPr>
              <w:pStyle w:val="aa"/>
              <w:spacing w:line="560" w:lineRule="exact"/>
              <w:ind w:firstLine="560"/>
              <w:rPr>
                <w:rFonts w:ascii="仿宋" w:eastAsia="仿宋" w:hAnsi="仿宋" w:cs="仿宋"/>
                <w:sz w:val="28"/>
                <w:szCs w:val="28"/>
              </w:rPr>
            </w:pPr>
            <w:r>
              <w:rPr>
                <w:rFonts w:ascii="仿宋" w:eastAsia="仿宋" w:hAnsi="仿宋" w:cs="仿宋"/>
                <w:sz w:val="28"/>
                <w:szCs w:val="28"/>
              </w:rPr>
              <w:t>本次</w:t>
            </w:r>
            <w:r>
              <w:rPr>
                <w:rFonts w:ascii="仿宋" w:eastAsia="仿宋" w:hAnsi="仿宋" w:cs="仿宋" w:hint="eastAsia"/>
                <w:sz w:val="28"/>
                <w:szCs w:val="28"/>
              </w:rPr>
              <w:t>采购</w:t>
            </w:r>
            <w:r>
              <w:rPr>
                <w:rFonts w:ascii="仿宋" w:eastAsia="仿宋" w:hAnsi="仿宋" w:cs="仿宋"/>
                <w:sz w:val="28"/>
                <w:szCs w:val="28"/>
              </w:rPr>
              <w:t>的货物</w:t>
            </w:r>
            <w:r>
              <w:rPr>
                <w:rFonts w:ascii="仿宋" w:eastAsia="仿宋" w:hAnsi="仿宋" w:cs="仿宋" w:hint="eastAsia"/>
                <w:sz w:val="28"/>
                <w:szCs w:val="28"/>
              </w:rPr>
              <w:t>共计</w:t>
            </w:r>
            <w:r>
              <w:rPr>
                <w:rFonts w:ascii="仿宋" w:eastAsia="仿宋" w:hAnsi="仿宋" w:cs="仿宋" w:hint="eastAsia"/>
                <w:sz w:val="28"/>
                <w:szCs w:val="28"/>
              </w:rPr>
              <w:t xml:space="preserve"> 1 </w:t>
            </w:r>
            <w:r>
              <w:rPr>
                <w:rFonts w:ascii="仿宋" w:eastAsia="仿宋" w:hAnsi="仿宋" w:cs="仿宋" w:hint="eastAsia"/>
                <w:sz w:val="28"/>
                <w:szCs w:val="28"/>
              </w:rPr>
              <w:t>包，详细内容等详见本询价文件第</w:t>
            </w:r>
            <w:r>
              <w:rPr>
                <w:rFonts w:ascii="仿宋" w:eastAsia="仿宋" w:hAnsi="仿宋" w:cs="仿宋" w:hint="eastAsia"/>
                <w:sz w:val="28"/>
                <w:szCs w:val="28"/>
              </w:rPr>
              <w:t>6</w:t>
            </w:r>
            <w:r>
              <w:rPr>
                <w:rFonts w:ascii="仿宋" w:eastAsia="仿宋" w:hAnsi="仿宋" w:cs="仿宋" w:hint="eastAsia"/>
                <w:sz w:val="28"/>
                <w:szCs w:val="28"/>
              </w:rPr>
              <w:t>章“采购项目技术和商务要求”</w:t>
            </w:r>
          </w:p>
        </w:tc>
      </w:tr>
      <w:tr w:rsidR="00413783">
        <w:trPr>
          <w:trHeight w:val="90"/>
          <w:jc w:val="center"/>
        </w:trPr>
        <w:tc>
          <w:tcPr>
            <w:tcW w:w="965" w:type="dxa"/>
            <w:vAlign w:val="center"/>
          </w:tcPr>
          <w:p w:rsidR="00413783" w:rsidRDefault="00D81D8A">
            <w:pPr>
              <w:pStyle w:val="aa"/>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6</w:t>
            </w:r>
          </w:p>
        </w:tc>
        <w:tc>
          <w:tcPr>
            <w:tcW w:w="2087" w:type="dxa"/>
          </w:tcPr>
          <w:p w:rsidR="00413783" w:rsidRDefault="00D81D8A">
            <w:pPr>
              <w:pStyle w:val="aa"/>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采购方式</w:t>
            </w:r>
          </w:p>
        </w:tc>
        <w:tc>
          <w:tcPr>
            <w:tcW w:w="6282" w:type="dxa"/>
            <w:vAlign w:val="center"/>
          </w:tcPr>
          <w:p w:rsidR="00413783" w:rsidRDefault="00D81D8A">
            <w:pPr>
              <w:pStyle w:val="aa"/>
              <w:spacing w:line="560" w:lineRule="exact"/>
              <w:ind w:firstLine="560"/>
              <w:rPr>
                <w:rFonts w:ascii="仿宋" w:eastAsia="仿宋" w:hAnsi="仿宋" w:cs="仿宋"/>
                <w:sz w:val="28"/>
                <w:szCs w:val="28"/>
              </w:rPr>
            </w:pPr>
            <w:r>
              <w:rPr>
                <w:rFonts w:ascii="仿宋" w:eastAsia="仿宋" w:hAnsi="仿宋" w:cs="仿宋" w:hint="eastAsia"/>
                <w:sz w:val="28"/>
                <w:szCs w:val="28"/>
              </w:rPr>
              <w:t>询价</w:t>
            </w:r>
          </w:p>
        </w:tc>
      </w:tr>
      <w:tr w:rsidR="00413783">
        <w:trPr>
          <w:trHeight w:val="178"/>
          <w:jc w:val="center"/>
        </w:trPr>
        <w:tc>
          <w:tcPr>
            <w:tcW w:w="965" w:type="dxa"/>
            <w:vAlign w:val="center"/>
          </w:tcPr>
          <w:p w:rsidR="00413783" w:rsidRDefault="00D81D8A">
            <w:pPr>
              <w:pStyle w:val="aa"/>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7</w:t>
            </w:r>
          </w:p>
        </w:tc>
        <w:tc>
          <w:tcPr>
            <w:tcW w:w="2087" w:type="dxa"/>
            <w:vAlign w:val="center"/>
          </w:tcPr>
          <w:p w:rsidR="00413783" w:rsidRDefault="00D81D8A">
            <w:pPr>
              <w:pStyle w:val="aa"/>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项目预算</w:t>
            </w:r>
          </w:p>
          <w:p w:rsidR="00413783" w:rsidRDefault="00D81D8A">
            <w:pPr>
              <w:pStyle w:val="aa"/>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最高限价</w:t>
            </w:r>
          </w:p>
        </w:tc>
        <w:tc>
          <w:tcPr>
            <w:tcW w:w="6282" w:type="dxa"/>
            <w:vAlign w:val="center"/>
          </w:tcPr>
          <w:p w:rsidR="00413783" w:rsidRDefault="00D81D8A">
            <w:pPr>
              <w:rPr>
                <w:rFonts w:ascii="仿宋" w:eastAsia="仿宋" w:hAnsi="仿宋" w:cs="仿宋"/>
                <w:sz w:val="28"/>
                <w:szCs w:val="28"/>
              </w:rPr>
            </w:pPr>
            <w:r>
              <w:rPr>
                <w:rFonts w:ascii="仿宋" w:eastAsia="仿宋" w:hAnsi="仿宋" w:cs="仿宋" w:hint="eastAsia"/>
                <w:sz w:val="28"/>
                <w:szCs w:val="28"/>
              </w:rPr>
              <w:t>项目预算：</w:t>
            </w:r>
            <w:r>
              <w:rPr>
                <w:rFonts w:ascii="仿宋" w:eastAsia="仿宋" w:hAnsi="仿宋" w:cs="仿宋" w:hint="eastAsia"/>
                <w:sz w:val="28"/>
                <w:szCs w:val="28"/>
              </w:rPr>
              <w:t>228400</w:t>
            </w:r>
            <w:r>
              <w:rPr>
                <w:rFonts w:ascii="仿宋" w:eastAsia="仿宋" w:hAnsi="仿宋" w:cs="仿宋" w:hint="eastAsia"/>
                <w:sz w:val="28"/>
                <w:szCs w:val="28"/>
              </w:rPr>
              <w:t>元</w:t>
            </w:r>
            <w:r>
              <w:rPr>
                <w:rFonts w:ascii="仿宋" w:eastAsia="仿宋" w:hAnsi="仿宋" w:cs="仿宋" w:hint="eastAsia"/>
                <w:sz w:val="28"/>
                <w:szCs w:val="28"/>
              </w:rPr>
              <w:t xml:space="preserve"> (</w:t>
            </w:r>
            <w:r>
              <w:rPr>
                <w:rFonts w:ascii="仿宋" w:eastAsia="仿宋" w:hAnsi="仿宋" w:cs="仿宋" w:hint="eastAsia"/>
                <w:sz w:val="28"/>
                <w:szCs w:val="28"/>
              </w:rPr>
              <w:t>大写：</w:t>
            </w:r>
            <w:proofErr w:type="gramStart"/>
            <w:r>
              <w:rPr>
                <w:rFonts w:ascii="仿宋" w:eastAsia="仿宋" w:hAnsi="仿宋" w:cs="仿宋" w:hint="eastAsia"/>
                <w:sz w:val="28"/>
                <w:szCs w:val="28"/>
              </w:rPr>
              <w:t>贰拾贰万捌仟肆佰</w:t>
            </w:r>
            <w:proofErr w:type="gramEnd"/>
            <w:r>
              <w:rPr>
                <w:rFonts w:ascii="仿宋" w:eastAsia="仿宋" w:hAnsi="仿宋" w:cs="仿宋" w:hint="eastAsia"/>
                <w:sz w:val="28"/>
                <w:szCs w:val="28"/>
              </w:rPr>
              <w:t>元整</w:t>
            </w:r>
            <w:r>
              <w:rPr>
                <w:rFonts w:ascii="仿宋" w:eastAsia="仿宋" w:hAnsi="仿宋" w:cs="仿宋" w:hint="eastAsia"/>
                <w:sz w:val="28"/>
                <w:szCs w:val="28"/>
              </w:rPr>
              <w:t>)</w:t>
            </w:r>
            <w:r>
              <w:rPr>
                <w:rFonts w:ascii="仿宋" w:eastAsia="仿宋" w:hAnsi="仿宋" w:cs="仿宋" w:hint="eastAsia"/>
                <w:sz w:val="28"/>
                <w:szCs w:val="28"/>
              </w:rPr>
              <w:t>超过项目预算为无效报价</w:t>
            </w:r>
          </w:p>
        </w:tc>
      </w:tr>
      <w:tr w:rsidR="00413783">
        <w:trPr>
          <w:trHeight w:val="178"/>
          <w:jc w:val="center"/>
        </w:trPr>
        <w:tc>
          <w:tcPr>
            <w:tcW w:w="965" w:type="dxa"/>
            <w:vAlign w:val="center"/>
          </w:tcPr>
          <w:p w:rsidR="00413783" w:rsidRDefault="00D81D8A">
            <w:pPr>
              <w:pStyle w:val="aa"/>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8</w:t>
            </w:r>
          </w:p>
        </w:tc>
        <w:tc>
          <w:tcPr>
            <w:tcW w:w="2087" w:type="dxa"/>
            <w:vAlign w:val="center"/>
          </w:tcPr>
          <w:p w:rsidR="00413783" w:rsidRDefault="00D81D8A">
            <w:pPr>
              <w:pStyle w:val="aa"/>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低于成本价不正当竞争预防措施</w:t>
            </w:r>
          </w:p>
          <w:p w:rsidR="00413783" w:rsidRDefault="00413783">
            <w:pPr>
              <w:pStyle w:val="aa"/>
              <w:spacing w:line="560" w:lineRule="exact"/>
              <w:ind w:firstLine="560"/>
              <w:jc w:val="center"/>
              <w:rPr>
                <w:rFonts w:ascii="仿宋" w:eastAsia="仿宋" w:hAnsi="仿宋" w:cs="仿宋"/>
                <w:sz w:val="28"/>
                <w:szCs w:val="28"/>
              </w:rPr>
            </w:pPr>
          </w:p>
        </w:tc>
        <w:tc>
          <w:tcPr>
            <w:tcW w:w="6282" w:type="dxa"/>
            <w:vAlign w:val="center"/>
          </w:tcPr>
          <w:p w:rsidR="00413783" w:rsidRDefault="00D81D8A">
            <w:pPr>
              <w:pStyle w:val="aa"/>
              <w:spacing w:line="560" w:lineRule="exact"/>
              <w:ind w:firstLine="560"/>
              <w:rPr>
                <w:rFonts w:ascii="仿宋" w:eastAsia="仿宋" w:hAnsi="仿宋" w:cs="仿宋"/>
                <w:sz w:val="28"/>
                <w:szCs w:val="28"/>
              </w:rPr>
            </w:pPr>
            <w:r>
              <w:rPr>
                <w:rFonts w:ascii="仿宋" w:eastAsia="仿宋" w:hAnsi="仿宋" w:cs="仿宋" w:hint="eastAsia"/>
                <w:sz w:val="28"/>
                <w:szCs w:val="28"/>
              </w:rPr>
              <w:t>在评标过程中，供应商报价低于采购预算</w:t>
            </w:r>
            <w:r>
              <w:rPr>
                <w:rFonts w:ascii="仿宋" w:eastAsia="仿宋" w:hAnsi="仿宋" w:cs="仿宋" w:hint="eastAsia"/>
                <w:sz w:val="28"/>
                <w:szCs w:val="28"/>
              </w:rPr>
              <w:t>50%</w:t>
            </w:r>
            <w:r>
              <w:rPr>
                <w:rFonts w:ascii="仿宋" w:eastAsia="仿宋" w:hAnsi="仿宋" w:cs="仿宋" w:hint="eastAsia"/>
                <w:sz w:val="28"/>
                <w:szCs w:val="28"/>
              </w:rPr>
              <w:t>或者低于其他有效供应商报价算术平均价</w:t>
            </w:r>
            <w:r>
              <w:rPr>
                <w:rFonts w:ascii="仿宋" w:eastAsia="仿宋" w:hAnsi="仿宋" w:cs="仿宋" w:hint="eastAsia"/>
                <w:sz w:val="28"/>
                <w:szCs w:val="28"/>
              </w:rPr>
              <w:t>40%</w:t>
            </w:r>
            <w:r>
              <w:rPr>
                <w:rFonts w:ascii="仿宋" w:eastAsia="仿宋" w:hAnsi="仿宋" w:cs="仿宋" w:hint="eastAsia"/>
                <w:sz w:val="28"/>
                <w:szCs w:val="28"/>
              </w:rPr>
              <w:t>，有可能影响产品质量或者不能诚信履约的，采购人应当要求其在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rsidR="00413783" w:rsidRDefault="00D81D8A">
            <w:pPr>
              <w:pStyle w:val="aa"/>
              <w:spacing w:line="560" w:lineRule="exact"/>
              <w:ind w:firstLine="560"/>
              <w:rPr>
                <w:rFonts w:ascii="仿宋" w:eastAsia="仿宋" w:hAnsi="仿宋" w:cs="仿宋"/>
                <w:sz w:val="28"/>
                <w:szCs w:val="28"/>
              </w:rPr>
            </w:pPr>
            <w:r>
              <w:rPr>
                <w:rFonts w:ascii="仿宋" w:eastAsia="仿宋" w:hAnsi="仿宋" w:cs="仿宋" w:hint="eastAsia"/>
                <w:sz w:val="28"/>
                <w:szCs w:val="28"/>
              </w:rPr>
              <w:lastRenderedPageBreak/>
              <w:t>供应商书面说明应当签字确认或者加盖公章，否则无效。书面说明的签字确认，供应商为法人的，由其法定代表人或者代理人签字确认</w:t>
            </w:r>
            <w:r>
              <w:rPr>
                <w:rFonts w:ascii="仿宋" w:eastAsia="仿宋" w:hAnsi="仿宋" w:cs="仿宋" w:hint="eastAsia"/>
                <w:sz w:val="28"/>
                <w:szCs w:val="28"/>
              </w:rPr>
              <w:t>；供应商为其他组织的，由其主要负责人或者代理人签字确认；供应商为自然人的，由其本人或者代理人签字确认。</w:t>
            </w:r>
          </w:p>
          <w:p w:rsidR="00413783" w:rsidRDefault="00D81D8A">
            <w:pPr>
              <w:pStyle w:val="aa"/>
              <w:spacing w:line="560" w:lineRule="exact"/>
              <w:ind w:firstLine="560"/>
              <w:rPr>
                <w:rFonts w:ascii="仿宋" w:eastAsia="仿宋" w:hAnsi="仿宋" w:cs="仿宋"/>
                <w:sz w:val="28"/>
                <w:szCs w:val="28"/>
              </w:rPr>
            </w:pPr>
            <w:r>
              <w:rPr>
                <w:rFonts w:ascii="仿宋" w:eastAsia="仿宋" w:hAnsi="仿宋" w:cs="仿宋" w:hint="eastAsia"/>
                <w:sz w:val="28"/>
                <w:szCs w:val="28"/>
              </w:rPr>
              <w:t>供应商提供书面说明后，采购人应当结合采购项目采购需求、专业实际情况、供应商财务状况报告、与其</w:t>
            </w:r>
            <w:proofErr w:type="gramStart"/>
            <w:r>
              <w:rPr>
                <w:rFonts w:ascii="仿宋" w:eastAsia="仿宋" w:hAnsi="仿宋" w:cs="仿宋" w:hint="eastAsia"/>
                <w:sz w:val="28"/>
                <w:szCs w:val="28"/>
              </w:rPr>
              <w:t>他供应商比较</w:t>
            </w:r>
            <w:proofErr w:type="gramEnd"/>
            <w:r>
              <w:rPr>
                <w:rFonts w:ascii="仿宋" w:eastAsia="仿宋" w:hAnsi="仿宋" w:cs="仿宋" w:hint="eastAsia"/>
                <w:sz w:val="28"/>
                <w:szCs w:val="28"/>
              </w:rPr>
              <w:t>情况等就供应商书面说明进行审查评价。供应</w:t>
            </w:r>
            <w:proofErr w:type="gramStart"/>
            <w:r>
              <w:rPr>
                <w:rFonts w:ascii="仿宋" w:eastAsia="仿宋" w:hAnsi="仿宋" w:cs="仿宋" w:hint="eastAsia"/>
                <w:sz w:val="28"/>
                <w:szCs w:val="28"/>
              </w:rPr>
              <w:t>商拒绝</w:t>
            </w:r>
            <w:proofErr w:type="gramEnd"/>
            <w:r>
              <w:rPr>
                <w:rFonts w:ascii="仿宋" w:eastAsia="仿宋" w:hAnsi="仿宋" w:cs="仿宋" w:hint="eastAsia"/>
                <w:sz w:val="28"/>
                <w:szCs w:val="28"/>
              </w:rPr>
              <w:t>或者变相拒绝提供有效书面说明或者书面说明不能证明其报价合理性的，采购人应当将其投标文件作为无效处理。</w:t>
            </w:r>
          </w:p>
        </w:tc>
      </w:tr>
      <w:tr w:rsidR="00413783">
        <w:trPr>
          <w:trHeight w:val="178"/>
          <w:jc w:val="center"/>
        </w:trPr>
        <w:tc>
          <w:tcPr>
            <w:tcW w:w="965" w:type="dxa"/>
            <w:vAlign w:val="center"/>
          </w:tcPr>
          <w:p w:rsidR="00413783" w:rsidRDefault="00D81D8A">
            <w:pPr>
              <w:pStyle w:val="aa"/>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lastRenderedPageBreak/>
              <w:t>9</w:t>
            </w:r>
          </w:p>
        </w:tc>
        <w:tc>
          <w:tcPr>
            <w:tcW w:w="2087" w:type="dxa"/>
            <w:vAlign w:val="center"/>
          </w:tcPr>
          <w:p w:rsidR="00413783" w:rsidRDefault="00D81D8A">
            <w:pPr>
              <w:pStyle w:val="aa"/>
              <w:spacing w:line="560" w:lineRule="exact"/>
              <w:ind w:firstLineChars="0" w:firstLine="0"/>
              <w:rPr>
                <w:rFonts w:ascii="仿宋" w:eastAsia="仿宋" w:hAnsi="仿宋" w:cs="仿宋"/>
                <w:sz w:val="28"/>
                <w:szCs w:val="28"/>
              </w:rPr>
            </w:pPr>
            <w:r>
              <w:rPr>
                <w:rFonts w:ascii="仿宋" w:eastAsia="仿宋" w:hAnsi="仿宋" w:cs="仿宋" w:hint="eastAsia"/>
                <w:sz w:val="28"/>
                <w:szCs w:val="28"/>
              </w:rPr>
              <w:t>履约保证金</w:t>
            </w:r>
          </w:p>
        </w:tc>
        <w:tc>
          <w:tcPr>
            <w:tcW w:w="6282" w:type="dxa"/>
            <w:vAlign w:val="center"/>
          </w:tcPr>
          <w:p w:rsidR="00413783" w:rsidRDefault="00D81D8A">
            <w:pPr>
              <w:pStyle w:val="aa"/>
              <w:spacing w:line="560" w:lineRule="exact"/>
              <w:ind w:firstLine="560"/>
              <w:rPr>
                <w:rFonts w:ascii="仿宋" w:eastAsia="仿宋" w:hAnsi="仿宋" w:cs="仿宋"/>
                <w:sz w:val="28"/>
                <w:szCs w:val="28"/>
              </w:rPr>
            </w:pPr>
            <w:r>
              <w:rPr>
                <w:rFonts w:ascii="仿宋" w:eastAsia="仿宋" w:hAnsi="仿宋" w:cs="仿宋" w:hint="eastAsia"/>
                <w:sz w:val="28"/>
                <w:szCs w:val="28"/>
              </w:rPr>
              <w:t>无</w:t>
            </w:r>
          </w:p>
        </w:tc>
      </w:tr>
      <w:tr w:rsidR="00413783">
        <w:trPr>
          <w:trHeight w:val="510"/>
          <w:jc w:val="center"/>
        </w:trPr>
        <w:tc>
          <w:tcPr>
            <w:tcW w:w="965" w:type="dxa"/>
            <w:vAlign w:val="center"/>
          </w:tcPr>
          <w:p w:rsidR="00413783" w:rsidRDefault="00D81D8A">
            <w:pPr>
              <w:pStyle w:val="aa"/>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10</w:t>
            </w:r>
          </w:p>
        </w:tc>
        <w:tc>
          <w:tcPr>
            <w:tcW w:w="2087" w:type="dxa"/>
            <w:vAlign w:val="center"/>
          </w:tcPr>
          <w:p w:rsidR="00413783" w:rsidRDefault="00D81D8A">
            <w:pPr>
              <w:pStyle w:val="aa"/>
              <w:spacing w:line="560" w:lineRule="exact"/>
              <w:ind w:firstLineChars="0" w:firstLine="0"/>
              <w:rPr>
                <w:rFonts w:ascii="仿宋" w:eastAsia="仿宋" w:hAnsi="仿宋" w:cs="仿宋"/>
                <w:sz w:val="28"/>
                <w:szCs w:val="28"/>
              </w:rPr>
            </w:pPr>
            <w:r>
              <w:rPr>
                <w:rFonts w:ascii="仿宋" w:eastAsia="仿宋" w:hAnsi="仿宋" w:cs="仿宋" w:hint="eastAsia"/>
                <w:sz w:val="28"/>
                <w:szCs w:val="28"/>
              </w:rPr>
              <w:t>履约保证金的退还</w:t>
            </w:r>
          </w:p>
        </w:tc>
        <w:tc>
          <w:tcPr>
            <w:tcW w:w="6282" w:type="dxa"/>
            <w:vAlign w:val="center"/>
          </w:tcPr>
          <w:p w:rsidR="00413783" w:rsidRDefault="00D81D8A">
            <w:pPr>
              <w:pStyle w:val="aa"/>
              <w:spacing w:line="560" w:lineRule="exact"/>
              <w:ind w:firstLine="560"/>
              <w:rPr>
                <w:rFonts w:ascii="仿宋" w:eastAsia="仿宋" w:hAnsi="仿宋" w:cs="仿宋"/>
                <w:sz w:val="28"/>
                <w:szCs w:val="28"/>
              </w:rPr>
            </w:pPr>
            <w:r>
              <w:rPr>
                <w:rFonts w:ascii="仿宋" w:eastAsia="仿宋" w:hAnsi="仿宋" w:cs="仿宋" w:hint="eastAsia"/>
                <w:sz w:val="28"/>
                <w:szCs w:val="28"/>
              </w:rPr>
              <w:t>无</w:t>
            </w:r>
          </w:p>
        </w:tc>
      </w:tr>
      <w:tr w:rsidR="00413783">
        <w:trPr>
          <w:trHeight w:val="510"/>
          <w:jc w:val="center"/>
        </w:trPr>
        <w:tc>
          <w:tcPr>
            <w:tcW w:w="965" w:type="dxa"/>
            <w:vAlign w:val="center"/>
          </w:tcPr>
          <w:p w:rsidR="00413783" w:rsidRDefault="00D81D8A">
            <w:pPr>
              <w:pStyle w:val="aa"/>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11</w:t>
            </w:r>
          </w:p>
        </w:tc>
        <w:tc>
          <w:tcPr>
            <w:tcW w:w="2087" w:type="dxa"/>
            <w:vAlign w:val="center"/>
          </w:tcPr>
          <w:p w:rsidR="00413783" w:rsidRDefault="00D81D8A">
            <w:pPr>
              <w:pStyle w:val="aa"/>
              <w:spacing w:line="560" w:lineRule="exact"/>
              <w:ind w:firstLineChars="0" w:firstLine="0"/>
              <w:rPr>
                <w:rFonts w:ascii="仿宋" w:eastAsia="仿宋" w:hAnsi="仿宋" w:cs="仿宋"/>
                <w:sz w:val="28"/>
                <w:szCs w:val="28"/>
              </w:rPr>
            </w:pPr>
            <w:r>
              <w:rPr>
                <w:rFonts w:ascii="仿宋" w:eastAsia="仿宋" w:hAnsi="仿宋" w:cs="仿宋" w:hint="eastAsia"/>
                <w:sz w:val="28"/>
                <w:szCs w:val="28"/>
              </w:rPr>
              <w:t>是否接受联合体投标</w:t>
            </w:r>
          </w:p>
        </w:tc>
        <w:tc>
          <w:tcPr>
            <w:tcW w:w="6282" w:type="dxa"/>
            <w:vAlign w:val="center"/>
          </w:tcPr>
          <w:p w:rsidR="00413783" w:rsidRDefault="00D81D8A">
            <w:pPr>
              <w:pStyle w:val="aa"/>
              <w:spacing w:line="560" w:lineRule="exact"/>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 xml:space="preserve"> </w:t>
            </w:r>
            <w:r>
              <w:rPr>
                <w:rFonts w:ascii="仿宋" w:eastAsia="仿宋" w:hAnsi="仿宋" w:cs="仿宋" w:hint="eastAsia"/>
                <w:sz w:val="28"/>
                <w:szCs w:val="28"/>
              </w:rPr>
              <w:t>不接受</w:t>
            </w:r>
            <w:r>
              <w:rPr>
                <w:rFonts w:ascii="仿宋" w:eastAsia="仿宋" w:hAnsi="仿宋" w:cs="仿宋" w:hint="eastAsia"/>
                <w:sz w:val="28"/>
                <w:szCs w:val="28"/>
              </w:rPr>
              <w:t xml:space="preserve">     </w:t>
            </w:r>
          </w:p>
          <w:p w:rsidR="00413783" w:rsidRDefault="00D81D8A">
            <w:pPr>
              <w:pStyle w:val="aa"/>
              <w:spacing w:line="560" w:lineRule="exact"/>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 xml:space="preserve"> </w:t>
            </w:r>
            <w:r>
              <w:rPr>
                <w:rFonts w:ascii="仿宋" w:eastAsia="仿宋" w:hAnsi="仿宋" w:cs="仿宋" w:hint="eastAsia"/>
                <w:sz w:val="28"/>
                <w:szCs w:val="28"/>
              </w:rPr>
              <w:t>接受，应满足下列要求：</w:t>
            </w:r>
            <w:r>
              <w:rPr>
                <w:rFonts w:ascii="仿宋" w:eastAsia="仿宋" w:hAnsi="仿宋" w:cs="仿宋" w:hint="eastAsia"/>
                <w:sz w:val="28"/>
                <w:szCs w:val="28"/>
              </w:rPr>
              <w:t xml:space="preserve">                   </w:t>
            </w:r>
          </w:p>
        </w:tc>
      </w:tr>
      <w:tr w:rsidR="00413783">
        <w:trPr>
          <w:trHeight w:val="510"/>
          <w:jc w:val="center"/>
        </w:trPr>
        <w:tc>
          <w:tcPr>
            <w:tcW w:w="965" w:type="dxa"/>
            <w:vAlign w:val="center"/>
          </w:tcPr>
          <w:p w:rsidR="00413783" w:rsidRDefault="00D81D8A">
            <w:pPr>
              <w:pStyle w:val="aa"/>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12</w:t>
            </w:r>
          </w:p>
        </w:tc>
        <w:tc>
          <w:tcPr>
            <w:tcW w:w="2087" w:type="dxa"/>
            <w:vAlign w:val="center"/>
          </w:tcPr>
          <w:p w:rsidR="00413783" w:rsidRDefault="00D81D8A">
            <w:pPr>
              <w:pStyle w:val="aa"/>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合同分包</w:t>
            </w:r>
          </w:p>
        </w:tc>
        <w:tc>
          <w:tcPr>
            <w:tcW w:w="6282" w:type="dxa"/>
            <w:vAlign w:val="center"/>
          </w:tcPr>
          <w:p w:rsidR="00413783" w:rsidRDefault="00D81D8A">
            <w:pPr>
              <w:pStyle w:val="aa"/>
              <w:spacing w:line="560" w:lineRule="exact"/>
              <w:ind w:firstLine="560"/>
              <w:rPr>
                <w:rFonts w:ascii="仿宋" w:eastAsia="仿宋" w:hAnsi="仿宋" w:cs="仿宋"/>
                <w:sz w:val="28"/>
                <w:szCs w:val="28"/>
              </w:rPr>
            </w:pPr>
            <w:r>
              <w:rPr>
                <w:rFonts w:ascii="仿宋" w:eastAsia="仿宋" w:hAnsi="仿宋" w:cs="仿宋" w:hint="eastAsia"/>
                <w:sz w:val="28"/>
                <w:szCs w:val="28"/>
              </w:rPr>
              <w:t>□允许</w:t>
            </w:r>
            <w:r>
              <w:rPr>
                <w:rFonts w:ascii="仿宋" w:eastAsia="仿宋" w:hAnsi="仿宋" w:cs="仿宋" w:hint="eastAsia"/>
                <w:sz w:val="28"/>
                <w:szCs w:val="28"/>
              </w:rPr>
              <w:t xml:space="preserve">  </w:t>
            </w:r>
            <w:r>
              <w:rPr>
                <w:rFonts w:ascii="仿宋" w:eastAsia="仿宋" w:hAnsi="仿宋" w:cs="仿宋" w:hint="eastAsia"/>
                <w:sz w:val="28"/>
                <w:szCs w:val="28"/>
              </w:rPr>
              <w:t>☑不允许</w:t>
            </w:r>
          </w:p>
        </w:tc>
      </w:tr>
      <w:tr w:rsidR="00413783">
        <w:trPr>
          <w:trHeight w:val="510"/>
          <w:jc w:val="center"/>
        </w:trPr>
        <w:tc>
          <w:tcPr>
            <w:tcW w:w="965" w:type="dxa"/>
            <w:vAlign w:val="center"/>
          </w:tcPr>
          <w:p w:rsidR="00413783" w:rsidRDefault="00D81D8A">
            <w:pPr>
              <w:pStyle w:val="aa"/>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13</w:t>
            </w:r>
          </w:p>
        </w:tc>
        <w:tc>
          <w:tcPr>
            <w:tcW w:w="2087" w:type="dxa"/>
            <w:vAlign w:val="center"/>
          </w:tcPr>
          <w:p w:rsidR="00413783" w:rsidRDefault="00D81D8A">
            <w:pPr>
              <w:pStyle w:val="aa"/>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评标方法</w:t>
            </w:r>
          </w:p>
        </w:tc>
        <w:tc>
          <w:tcPr>
            <w:tcW w:w="6282" w:type="dxa"/>
            <w:vAlign w:val="center"/>
          </w:tcPr>
          <w:p w:rsidR="00413783" w:rsidRDefault="00D81D8A">
            <w:pPr>
              <w:pStyle w:val="aa"/>
              <w:spacing w:line="560" w:lineRule="exact"/>
              <w:ind w:firstLine="560"/>
              <w:rPr>
                <w:rFonts w:ascii="仿宋" w:eastAsia="仿宋" w:hAnsi="仿宋" w:cs="仿宋"/>
                <w:sz w:val="28"/>
                <w:szCs w:val="28"/>
              </w:rPr>
            </w:pPr>
            <w:r>
              <w:rPr>
                <w:rFonts w:ascii="仿宋" w:eastAsia="仿宋" w:hAnsi="仿宋" w:cs="仿宋"/>
                <w:sz w:val="28"/>
                <w:szCs w:val="28"/>
              </w:rPr>
              <w:t>最低评</w:t>
            </w:r>
            <w:r>
              <w:rPr>
                <w:rFonts w:ascii="仿宋" w:eastAsia="仿宋" w:hAnsi="仿宋" w:cs="仿宋" w:hint="eastAsia"/>
                <w:sz w:val="28"/>
                <w:szCs w:val="28"/>
              </w:rPr>
              <w:t>标价</w:t>
            </w:r>
            <w:r>
              <w:rPr>
                <w:rFonts w:ascii="仿宋" w:eastAsia="仿宋" w:hAnsi="仿宋" w:cs="仿宋"/>
                <w:sz w:val="28"/>
                <w:szCs w:val="28"/>
              </w:rPr>
              <w:t>法</w:t>
            </w:r>
            <w:r>
              <w:rPr>
                <w:rFonts w:ascii="仿宋" w:eastAsia="仿宋" w:hAnsi="仿宋" w:cs="仿宋" w:hint="eastAsia"/>
                <w:sz w:val="28"/>
                <w:szCs w:val="28"/>
              </w:rPr>
              <w:t>。</w:t>
            </w:r>
          </w:p>
        </w:tc>
      </w:tr>
      <w:tr w:rsidR="00413783">
        <w:trPr>
          <w:trHeight w:val="50"/>
          <w:jc w:val="center"/>
        </w:trPr>
        <w:tc>
          <w:tcPr>
            <w:tcW w:w="965" w:type="dxa"/>
            <w:vAlign w:val="center"/>
          </w:tcPr>
          <w:p w:rsidR="00413783" w:rsidRDefault="00D81D8A">
            <w:pPr>
              <w:pStyle w:val="aa"/>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14</w:t>
            </w:r>
          </w:p>
        </w:tc>
        <w:tc>
          <w:tcPr>
            <w:tcW w:w="2087" w:type="dxa"/>
            <w:vAlign w:val="center"/>
          </w:tcPr>
          <w:p w:rsidR="00413783" w:rsidRDefault="00D81D8A">
            <w:pPr>
              <w:pStyle w:val="aa"/>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交货地点</w:t>
            </w:r>
          </w:p>
        </w:tc>
        <w:tc>
          <w:tcPr>
            <w:tcW w:w="6282" w:type="dxa"/>
            <w:vAlign w:val="center"/>
          </w:tcPr>
          <w:p w:rsidR="00413783" w:rsidRDefault="00D81D8A">
            <w:pPr>
              <w:pStyle w:val="aa"/>
              <w:spacing w:line="560" w:lineRule="exact"/>
              <w:ind w:firstLine="560"/>
              <w:rPr>
                <w:rFonts w:ascii="仿宋" w:eastAsia="仿宋" w:hAnsi="仿宋" w:cs="仿宋"/>
                <w:sz w:val="28"/>
                <w:szCs w:val="28"/>
              </w:rPr>
            </w:pPr>
            <w:r>
              <w:rPr>
                <w:rFonts w:ascii="仿宋" w:eastAsia="仿宋" w:hAnsi="仿宋" w:cs="仿宋" w:hint="eastAsia"/>
                <w:sz w:val="28"/>
                <w:szCs w:val="28"/>
              </w:rPr>
              <w:t>采购人指定</w:t>
            </w:r>
          </w:p>
        </w:tc>
      </w:tr>
      <w:tr w:rsidR="00413783">
        <w:trPr>
          <w:trHeight w:val="510"/>
          <w:jc w:val="center"/>
        </w:trPr>
        <w:tc>
          <w:tcPr>
            <w:tcW w:w="965" w:type="dxa"/>
            <w:vAlign w:val="center"/>
          </w:tcPr>
          <w:p w:rsidR="00413783" w:rsidRDefault="00D81D8A">
            <w:pPr>
              <w:pStyle w:val="aa"/>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15</w:t>
            </w:r>
          </w:p>
        </w:tc>
        <w:tc>
          <w:tcPr>
            <w:tcW w:w="2087" w:type="dxa"/>
            <w:vAlign w:val="center"/>
          </w:tcPr>
          <w:p w:rsidR="00413783" w:rsidRDefault="00D81D8A">
            <w:pPr>
              <w:pStyle w:val="aa"/>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交货期限</w:t>
            </w:r>
          </w:p>
        </w:tc>
        <w:tc>
          <w:tcPr>
            <w:tcW w:w="6282" w:type="dxa"/>
            <w:vAlign w:val="center"/>
          </w:tcPr>
          <w:p w:rsidR="00413783" w:rsidRDefault="00D81D8A">
            <w:pPr>
              <w:pStyle w:val="aa"/>
              <w:spacing w:line="560" w:lineRule="exact"/>
              <w:ind w:firstLine="560"/>
              <w:rPr>
                <w:rFonts w:ascii="仿宋" w:eastAsia="仿宋" w:hAnsi="仿宋" w:cs="仿宋"/>
                <w:sz w:val="28"/>
                <w:szCs w:val="28"/>
              </w:rPr>
            </w:pPr>
            <w:r>
              <w:rPr>
                <w:rFonts w:ascii="仿宋" w:eastAsia="仿宋" w:hAnsi="仿宋" w:cs="仿宋" w:hint="eastAsia"/>
                <w:sz w:val="28"/>
                <w:szCs w:val="28"/>
              </w:rPr>
              <w:t>合同约定</w:t>
            </w:r>
          </w:p>
        </w:tc>
      </w:tr>
      <w:tr w:rsidR="00413783">
        <w:trPr>
          <w:trHeight w:val="510"/>
          <w:jc w:val="center"/>
        </w:trPr>
        <w:tc>
          <w:tcPr>
            <w:tcW w:w="965" w:type="dxa"/>
            <w:vAlign w:val="center"/>
          </w:tcPr>
          <w:p w:rsidR="00413783" w:rsidRDefault="00D81D8A">
            <w:pPr>
              <w:pStyle w:val="aa"/>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16</w:t>
            </w:r>
          </w:p>
        </w:tc>
        <w:tc>
          <w:tcPr>
            <w:tcW w:w="2087" w:type="dxa"/>
            <w:vAlign w:val="center"/>
          </w:tcPr>
          <w:p w:rsidR="00413783" w:rsidRDefault="00D81D8A">
            <w:pPr>
              <w:pStyle w:val="aa"/>
              <w:spacing w:line="560" w:lineRule="exact"/>
              <w:ind w:firstLineChars="0" w:firstLine="0"/>
              <w:rPr>
                <w:rFonts w:ascii="仿宋" w:eastAsia="仿宋" w:hAnsi="仿宋" w:cs="仿宋"/>
                <w:sz w:val="28"/>
                <w:szCs w:val="28"/>
              </w:rPr>
            </w:pPr>
            <w:r>
              <w:rPr>
                <w:rFonts w:ascii="仿宋" w:eastAsia="仿宋" w:hAnsi="仿宋" w:cs="仿宋" w:hint="eastAsia"/>
                <w:sz w:val="28"/>
                <w:szCs w:val="28"/>
              </w:rPr>
              <w:t>采购文件的解释</w:t>
            </w:r>
          </w:p>
        </w:tc>
        <w:tc>
          <w:tcPr>
            <w:tcW w:w="6282" w:type="dxa"/>
            <w:vAlign w:val="center"/>
          </w:tcPr>
          <w:p w:rsidR="00413783" w:rsidRDefault="00D81D8A">
            <w:pPr>
              <w:pStyle w:val="aa"/>
              <w:spacing w:line="560" w:lineRule="exact"/>
              <w:ind w:firstLine="560"/>
              <w:rPr>
                <w:rFonts w:ascii="仿宋" w:eastAsia="仿宋" w:hAnsi="仿宋" w:cs="仿宋"/>
                <w:sz w:val="28"/>
                <w:szCs w:val="28"/>
              </w:rPr>
            </w:pPr>
            <w:r>
              <w:rPr>
                <w:rFonts w:ascii="仿宋" w:eastAsia="仿宋" w:hAnsi="仿宋" w:cs="仿宋" w:hint="eastAsia"/>
                <w:sz w:val="28"/>
                <w:szCs w:val="28"/>
              </w:rPr>
              <w:t>本询价文件的最终解释权由采购人享有。询价文件中供应商参加本次采购活动应当具备的条件和采购项目技术、商务及其他要求等由采购人负责解释。</w:t>
            </w:r>
          </w:p>
        </w:tc>
      </w:tr>
    </w:tbl>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 xml:space="preserve">1. </w:t>
      </w:r>
      <w:r>
        <w:rPr>
          <w:rFonts w:ascii="仿宋" w:eastAsia="仿宋" w:hAnsi="仿宋" w:cs="仿宋" w:hint="eastAsia"/>
          <w:sz w:val="28"/>
          <w:szCs w:val="28"/>
        </w:rPr>
        <w:t>适用范围</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本询价文件仅适用于本询价邀请中所叙述的货物、服务采购。</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2. </w:t>
      </w:r>
      <w:r>
        <w:rPr>
          <w:rFonts w:ascii="仿宋" w:eastAsia="仿宋" w:hAnsi="仿宋" w:cs="仿宋" w:hint="eastAsia"/>
          <w:sz w:val="28"/>
          <w:szCs w:val="28"/>
        </w:rPr>
        <w:t>询价</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）由大竹县人民医院向被邀请参加报价的供应商进行询价。</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）询价要求供应商一次报出不得更改的价格。</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3. </w:t>
      </w:r>
      <w:r>
        <w:rPr>
          <w:rFonts w:ascii="仿宋" w:eastAsia="仿宋" w:hAnsi="仿宋" w:cs="仿宋" w:hint="eastAsia"/>
          <w:sz w:val="28"/>
          <w:szCs w:val="28"/>
        </w:rPr>
        <w:t>有关要求</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参加询价的供应商应仔细阅读询价文件的所有内容，按照询价文件的要求提供报价文件，并保证所提供的全部资料的真实性和有效性，一经发现有虚假行为的，将取消其参加询价或成交资格，并承担相应的法律责任。</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4. </w:t>
      </w:r>
      <w:r>
        <w:rPr>
          <w:rFonts w:ascii="仿宋" w:eastAsia="仿宋" w:hAnsi="仿宋" w:cs="仿宋" w:hint="eastAsia"/>
          <w:sz w:val="28"/>
          <w:szCs w:val="28"/>
        </w:rPr>
        <w:t>报价有效期</w:t>
      </w:r>
      <w:r>
        <w:rPr>
          <w:rFonts w:ascii="仿宋" w:eastAsia="仿宋" w:hAnsi="仿宋" w:cs="仿宋" w:hint="eastAsia"/>
          <w:sz w:val="28"/>
          <w:szCs w:val="28"/>
        </w:rPr>
        <w:t>为询价文件规定的询价之日后</w:t>
      </w:r>
      <w:r>
        <w:rPr>
          <w:rFonts w:ascii="仿宋" w:eastAsia="仿宋" w:hAnsi="仿宋" w:cs="仿宋" w:hint="eastAsia"/>
          <w:sz w:val="28"/>
          <w:szCs w:val="28"/>
          <w:u w:val="single"/>
        </w:rPr>
        <w:t>90</w:t>
      </w:r>
      <w:r>
        <w:rPr>
          <w:rFonts w:ascii="仿宋" w:eastAsia="仿宋" w:hAnsi="仿宋" w:cs="仿宋" w:hint="eastAsia"/>
          <w:sz w:val="28"/>
          <w:szCs w:val="28"/>
        </w:rPr>
        <w:t>天。有效期短于这个规定期限的报价，将被拒绝。</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5. </w:t>
      </w:r>
      <w:r>
        <w:rPr>
          <w:rFonts w:ascii="仿宋" w:eastAsia="仿宋" w:hAnsi="仿宋" w:cs="仿宋" w:hint="eastAsia"/>
          <w:sz w:val="28"/>
          <w:szCs w:val="28"/>
        </w:rPr>
        <w:t>报价文件的印制</w:t>
      </w:r>
      <w:r>
        <w:rPr>
          <w:rFonts w:ascii="仿宋" w:eastAsia="仿宋" w:hAnsi="仿宋" w:cs="仿宋" w:hint="eastAsia"/>
          <w:sz w:val="28"/>
          <w:szCs w:val="28"/>
        </w:rPr>
        <w:t xml:space="preserve"> </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）参加询价的供应商应按照询价须知的要求，准备报价文件。报价文件需装订、密封</w:t>
      </w:r>
      <w:r>
        <w:rPr>
          <w:rFonts w:ascii="仿宋" w:eastAsia="仿宋" w:hAnsi="仿宋" w:cs="仿宋" w:hint="eastAsia"/>
          <w:sz w:val="28"/>
          <w:szCs w:val="28"/>
        </w:rPr>
        <w:t>(</w:t>
      </w:r>
      <w:r>
        <w:rPr>
          <w:rFonts w:ascii="仿宋" w:eastAsia="仿宋" w:hAnsi="仿宋" w:cs="仿宋" w:hint="eastAsia"/>
          <w:sz w:val="28"/>
          <w:szCs w:val="28"/>
        </w:rPr>
        <w:t>密封袋上注明“报价文件”、供应商名称、拟参加询价项目名称、分包号</w:t>
      </w:r>
      <w:r>
        <w:rPr>
          <w:rFonts w:ascii="仿宋" w:eastAsia="仿宋" w:hAnsi="仿宋" w:cs="仿宋" w:hint="eastAsia"/>
          <w:sz w:val="28"/>
          <w:szCs w:val="28"/>
        </w:rPr>
        <w:t>(</w:t>
      </w:r>
      <w:r>
        <w:rPr>
          <w:rFonts w:ascii="仿宋" w:eastAsia="仿宋" w:hAnsi="仿宋" w:cs="仿宋" w:hint="eastAsia"/>
          <w:sz w:val="28"/>
          <w:szCs w:val="28"/>
        </w:rPr>
        <w:t>如有分包</w:t>
      </w:r>
      <w:r>
        <w:rPr>
          <w:rFonts w:ascii="仿宋" w:eastAsia="仿宋" w:hAnsi="仿宋" w:cs="仿宋" w:hint="eastAsia"/>
          <w:sz w:val="28"/>
          <w:szCs w:val="28"/>
        </w:rPr>
        <w:t xml:space="preserve">) </w:t>
      </w:r>
      <w:r>
        <w:rPr>
          <w:rFonts w:ascii="仿宋" w:eastAsia="仿宋" w:hAnsi="仿宋" w:cs="仿宋" w:hint="eastAsia"/>
          <w:sz w:val="28"/>
          <w:szCs w:val="28"/>
        </w:rPr>
        <w:t>和采购项目编号并加盖</w:t>
      </w:r>
      <w:proofErr w:type="gramStart"/>
      <w:r>
        <w:rPr>
          <w:rFonts w:ascii="仿宋" w:eastAsia="仿宋" w:hAnsi="仿宋" w:cs="仿宋" w:hint="eastAsia"/>
          <w:sz w:val="28"/>
          <w:szCs w:val="28"/>
        </w:rPr>
        <w:t>单位鲜章</w:t>
      </w:r>
      <w:proofErr w:type="gramEnd"/>
      <w:r>
        <w:rPr>
          <w:rFonts w:ascii="仿宋" w:eastAsia="仿宋" w:hAnsi="仿宋" w:cs="仿宋" w:hint="eastAsia"/>
          <w:sz w:val="28"/>
          <w:szCs w:val="28"/>
        </w:rPr>
        <w:t>)</w:t>
      </w:r>
      <w:r>
        <w:rPr>
          <w:rFonts w:ascii="仿宋" w:eastAsia="仿宋" w:hAnsi="仿宋" w:cs="仿宋" w:hint="eastAsia"/>
          <w:sz w:val="28"/>
          <w:szCs w:val="28"/>
        </w:rPr>
        <w:t>，如因</w:t>
      </w:r>
      <w:proofErr w:type="gramStart"/>
      <w:r>
        <w:rPr>
          <w:rFonts w:ascii="仿宋" w:eastAsia="仿宋" w:hAnsi="仿宋" w:cs="仿宋" w:hint="eastAsia"/>
          <w:sz w:val="28"/>
          <w:szCs w:val="28"/>
        </w:rPr>
        <w:t>密封袋未注明</w:t>
      </w:r>
      <w:proofErr w:type="gramEnd"/>
      <w:r>
        <w:rPr>
          <w:rFonts w:ascii="仿宋" w:eastAsia="仿宋" w:hAnsi="仿宋" w:cs="仿宋" w:hint="eastAsia"/>
          <w:sz w:val="28"/>
          <w:szCs w:val="28"/>
        </w:rPr>
        <w:t>相关信息、未密封、未盖章、未签字，造成废标，其责任由该投标商自行负责。</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）供应商“报价一览表”应当签字并加盖</w:t>
      </w:r>
      <w:proofErr w:type="gramStart"/>
      <w:r>
        <w:rPr>
          <w:rFonts w:ascii="仿宋" w:eastAsia="仿宋" w:hAnsi="仿宋" w:cs="仿宋" w:hint="eastAsia"/>
          <w:sz w:val="28"/>
          <w:szCs w:val="28"/>
        </w:rPr>
        <w:t>单位鲜章确认</w:t>
      </w:r>
      <w:proofErr w:type="gramEnd"/>
      <w:r>
        <w:rPr>
          <w:rFonts w:ascii="仿宋" w:eastAsia="仿宋" w:hAnsi="仿宋" w:cs="仿宋" w:hint="eastAsia"/>
          <w:sz w:val="28"/>
          <w:szCs w:val="28"/>
        </w:rPr>
        <w:t>，否则无效。供应商为法人的，应当由其法定代表人或者代理人签字确认；供应商为其他组织的，应当由其主要负责人或者代理人签字确认；供应商为自然人的，应当由其本人或者代理人签字确认。</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w:t>
      </w:r>
      <w:r>
        <w:rPr>
          <w:rFonts w:ascii="仿宋" w:eastAsia="仿宋" w:hAnsi="仿宋" w:cs="仿宋" w:hint="eastAsia"/>
          <w:sz w:val="28"/>
          <w:szCs w:val="28"/>
        </w:rPr>
        <w:t>报价文件需用不褪色、</w:t>
      </w:r>
      <w:proofErr w:type="gramStart"/>
      <w:r>
        <w:rPr>
          <w:rFonts w:ascii="仿宋" w:eastAsia="仿宋" w:hAnsi="仿宋" w:cs="仿宋" w:hint="eastAsia"/>
          <w:sz w:val="28"/>
          <w:szCs w:val="28"/>
        </w:rPr>
        <w:t>不</w:t>
      </w:r>
      <w:proofErr w:type="gramEnd"/>
      <w:r>
        <w:rPr>
          <w:rFonts w:ascii="仿宋" w:eastAsia="仿宋" w:hAnsi="仿宋" w:cs="仿宋" w:hint="eastAsia"/>
          <w:sz w:val="28"/>
          <w:szCs w:val="28"/>
        </w:rPr>
        <w:t>变质的墨水书写或打印，在规定签字盖章处逐一签署或盖章。报价文件如有修改错漏处，必须由供应商的法定代表人或其授权代表签字并</w:t>
      </w:r>
      <w:proofErr w:type="gramStart"/>
      <w:r>
        <w:rPr>
          <w:rFonts w:ascii="仿宋" w:eastAsia="仿宋" w:hAnsi="仿宋" w:cs="仿宋" w:hint="eastAsia"/>
          <w:sz w:val="28"/>
          <w:szCs w:val="28"/>
        </w:rPr>
        <w:t>盖供应</w:t>
      </w:r>
      <w:proofErr w:type="gramEnd"/>
      <w:r>
        <w:rPr>
          <w:rFonts w:ascii="仿宋" w:eastAsia="仿宋" w:hAnsi="仿宋" w:cs="仿宋" w:hint="eastAsia"/>
          <w:sz w:val="28"/>
          <w:szCs w:val="28"/>
        </w:rPr>
        <w:t>商公章。字迹潦草、表达不清、未按要求填写或可能导致非唯一理解的报价文件可能被视为无效报价。</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4</w:t>
      </w:r>
      <w:r>
        <w:rPr>
          <w:rFonts w:ascii="仿宋" w:eastAsia="仿宋" w:hAnsi="仿宋" w:cs="仿宋" w:hint="eastAsia"/>
          <w:sz w:val="28"/>
          <w:szCs w:val="28"/>
        </w:rPr>
        <w:t>）报价文件逐页编目编码并</w:t>
      </w:r>
      <w:r>
        <w:rPr>
          <w:rFonts w:ascii="仿宋" w:eastAsia="仿宋" w:hAnsi="仿宋" w:cs="仿宋" w:hint="eastAsia"/>
          <w:b/>
          <w:sz w:val="28"/>
          <w:szCs w:val="28"/>
          <w:bdr w:val="single" w:sz="4" w:space="0" w:color="auto"/>
        </w:rPr>
        <w:t>胶装</w:t>
      </w:r>
      <w:r>
        <w:rPr>
          <w:rFonts w:ascii="仿宋" w:eastAsia="仿宋" w:hAnsi="仿宋" w:cs="仿宋" w:hint="eastAsia"/>
          <w:sz w:val="28"/>
          <w:szCs w:val="28"/>
        </w:rPr>
        <w:t>成册，每本报价文件装订方式应为左</w:t>
      </w:r>
      <w:r>
        <w:rPr>
          <w:rFonts w:ascii="仿宋" w:eastAsia="仿宋" w:hAnsi="仿宋" w:cs="仿宋" w:hint="eastAsia"/>
          <w:sz w:val="28"/>
          <w:szCs w:val="28"/>
        </w:rPr>
        <w:lastRenderedPageBreak/>
        <w:t>侧装订。</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5</w:t>
      </w:r>
      <w:r>
        <w:rPr>
          <w:rFonts w:ascii="仿宋" w:eastAsia="仿宋" w:hAnsi="仿宋" w:cs="仿宋" w:hint="eastAsia"/>
          <w:sz w:val="28"/>
          <w:szCs w:val="28"/>
        </w:rPr>
        <w:t>）报价文件统一用</w:t>
      </w:r>
      <w:r>
        <w:rPr>
          <w:rFonts w:ascii="仿宋" w:eastAsia="仿宋" w:hAnsi="仿宋" w:cs="仿宋" w:hint="eastAsia"/>
          <w:sz w:val="28"/>
          <w:szCs w:val="28"/>
        </w:rPr>
        <w:t>A4</w:t>
      </w:r>
      <w:r>
        <w:rPr>
          <w:rFonts w:ascii="仿宋" w:eastAsia="仿宋" w:hAnsi="仿宋" w:cs="仿宋" w:hint="eastAsia"/>
          <w:sz w:val="28"/>
          <w:szCs w:val="28"/>
        </w:rPr>
        <w:t>幅面纸。</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6. </w:t>
      </w:r>
      <w:r>
        <w:rPr>
          <w:rFonts w:ascii="仿宋" w:eastAsia="仿宋" w:hAnsi="仿宋" w:cs="仿宋" w:hint="eastAsia"/>
          <w:sz w:val="28"/>
          <w:szCs w:val="28"/>
        </w:rPr>
        <w:t>报价文件的密封及递交</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）报价文件须密封送达询价地点</w:t>
      </w:r>
      <w:r>
        <w:rPr>
          <w:rFonts w:ascii="仿宋" w:eastAsia="仿宋" w:hAnsi="仿宋" w:cs="仿宋" w:hint="eastAsia"/>
          <w:sz w:val="28"/>
          <w:szCs w:val="28"/>
        </w:rPr>
        <w:t>(</w:t>
      </w:r>
      <w:r>
        <w:rPr>
          <w:rFonts w:ascii="仿宋" w:eastAsia="仿宋" w:hAnsi="仿宋" w:cs="仿宋" w:hint="eastAsia"/>
          <w:sz w:val="28"/>
          <w:szCs w:val="28"/>
        </w:rPr>
        <w:t>密封袋上注明“报价文件”、供应商名称、采购项目编号、拟参加询价项目名称和分包号</w:t>
      </w:r>
      <w:r>
        <w:rPr>
          <w:rFonts w:ascii="仿宋" w:eastAsia="仿宋" w:hAnsi="仿宋" w:cs="仿宋" w:hint="eastAsia"/>
          <w:sz w:val="28"/>
          <w:szCs w:val="28"/>
        </w:rPr>
        <w:t>(</w:t>
      </w:r>
      <w:r>
        <w:rPr>
          <w:rFonts w:ascii="仿宋" w:eastAsia="仿宋" w:hAnsi="仿宋" w:cs="仿宋" w:hint="eastAsia"/>
          <w:sz w:val="28"/>
          <w:szCs w:val="28"/>
        </w:rPr>
        <w:t>如有分包</w:t>
      </w:r>
      <w:r>
        <w:rPr>
          <w:rFonts w:ascii="仿宋" w:eastAsia="仿宋" w:hAnsi="仿宋" w:cs="仿宋" w:hint="eastAsia"/>
          <w:sz w:val="28"/>
          <w:szCs w:val="28"/>
        </w:rPr>
        <w:t>)</w:t>
      </w:r>
      <w:r>
        <w:rPr>
          <w:rFonts w:ascii="仿宋" w:eastAsia="仿宋" w:hAnsi="仿宋" w:cs="仿宋" w:hint="eastAsia"/>
          <w:sz w:val="28"/>
          <w:szCs w:val="28"/>
        </w:rPr>
        <w:t>并加盖单位鲜</w:t>
      </w:r>
      <w:r>
        <w:rPr>
          <w:rFonts w:ascii="仿宋" w:eastAsia="仿宋" w:hAnsi="仿宋" w:cs="仿宋" w:hint="eastAsia"/>
          <w:sz w:val="28"/>
          <w:szCs w:val="28"/>
        </w:rPr>
        <w:t>章；密封以报价文件不外露直视为限</w:t>
      </w:r>
      <w:r>
        <w:rPr>
          <w:rFonts w:ascii="仿宋" w:eastAsia="仿宋" w:hAnsi="仿宋" w:cs="仿宋" w:hint="eastAsia"/>
          <w:sz w:val="28"/>
          <w:szCs w:val="28"/>
        </w:rPr>
        <w:t>,</w:t>
      </w:r>
      <w:r>
        <w:rPr>
          <w:rFonts w:ascii="仿宋" w:eastAsia="仿宋" w:hAnsi="仿宋" w:cs="仿宋" w:hint="eastAsia"/>
          <w:sz w:val="28"/>
          <w:szCs w:val="28"/>
        </w:rPr>
        <w:t>密封处加盖</w:t>
      </w:r>
      <w:proofErr w:type="gramStart"/>
      <w:r>
        <w:rPr>
          <w:rFonts w:ascii="仿宋" w:eastAsia="仿宋" w:hAnsi="仿宋" w:cs="仿宋" w:hint="eastAsia"/>
          <w:sz w:val="28"/>
          <w:szCs w:val="28"/>
        </w:rPr>
        <w:t>单位鲜章</w:t>
      </w:r>
      <w:proofErr w:type="gramEnd"/>
      <w:r>
        <w:rPr>
          <w:rFonts w:ascii="仿宋" w:eastAsia="仿宋" w:hAnsi="仿宋" w:cs="仿宋" w:hint="eastAsia"/>
          <w:sz w:val="28"/>
          <w:szCs w:val="28"/>
        </w:rPr>
        <w:t>)</w:t>
      </w:r>
      <w:r>
        <w:rPr>
          <w:rFonts w:ascii="仿宋" w:eastAsia="仿宋" w:hAnsi="仿宋" w:cs="仿宋" w:hint="eastAsia"/>
          <w:sz w:val="28"/>
          <w:szCs w:val="28"/>
        </w:rPr>
        <w:t>，如因未按要求注明相关信息、未按要求密封、未盖章、未签字，造成废标，其责任由该投标商自行负责</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）在规定的</w:t>
      </w:r>
      <w:r>
        <w:rPr>
          <w:rFonts w:ascii="仿宋" w:eastAsia="仿宋" w:hAnsi="仿宋" w:cs="仿宋" w:hint="eastAsia"/>
          <w:sz w:val="28"/>
          <w:szCs w:val="28"/>
          <w:u w:val="single"/>
        </w:rPr>
        <w:t>递交报价文件截止时间前</w:t>
      </w:r>
      <w:r>
        <w:rPr>
          <w:rFonts w:ascii="仿宋" w:eastAsia="仿宋" w:hAnsi="仿宋" w:cs="仿宋" w:hint="eastAsia"/>
          <w:sz w:val="28"/>
          <w:szCs w:val="28"/>
        </w:rPr>
        <w:t>由各参加询价的供应商代表递交。</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7. </w:t>
      </w:r>
      <w:r>
        <w:rPr>
          <w:rFonts w:ascii="仿宋" w:eastAsia="仿宋" w:hAnsi="仿宋" w:cs="仿宋" w:hint="eastAsia"/>
          <w:sz w:val="28"/>
          <w:szCs w:val="28"/>
        </w:rPr>
        <w:t>合同签订、付款</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成交供应商依照询价文件规定和报价文件承诺与采购人签订采购合同。采购人按《采购合同》约定，按相关规定程序向成交供应商付款；成交供应商应向采购人开具正式等额有效发票。</w:t>
      </w:r>
      <w:r>
        <w:rPr>
          <w:rFonts w:ascii="仿宋" w:eastAsia="仿宋" w:hAnsi="仿宋" w:cs="仿宋" w:hint="eastAsia"/>
          <w:sz w:val="28"/>
          <w:szCs w:val="28"/>
        </w:rPr>
        <w:t xml:space="preserve">  </w:t>
      </w:r>
    </w:p>
    <w:p w:rsidR="00413783" w:rsidRDefault="00D81D8A">
      <w:pPr>
        <w:tabs>
          <w:tab w:val="left" w:pos="1080"/>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8.</w:t>
      </w:r>
      <w:r>
        <w:rPr>
          <w:rFonts w:ascii="仿宋" w:eastAsia="仿宋" w:hAnsi="仿宋" w:cs="仿宋" w:hint="eastAsia"/>
          <w:kern w:val="0"/>
          <w:sz w:val="28"/>
          <w:szCs w:val="28"/>
        </w:rPr>
        <w:t>国家或行业主管部门对招标货物的技术、标准、质量等有特殊要求的，所供货物必须满足。</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9</w:t>
      </w:r>
      <w:r>
        <w:rPr>
          <w:rFonts w:ascii="仿宋" w:eastAsia="仿宋" w:hAnsi="仿宋" w:cs="仿宋" w:hint="eastAsia"/>
          <w:sz w:val="28"/>
          <w:szCs w:val="28"/>
        </w:rPr>
        <w:t>．出现下列情形之一</w:t>
      </w:r>
      <w:r>
        <w:rPr>
          <w:rFonts w:ascii="仿宋" w:eastAsia="仿宋" w:hAnsi="仿宋" w:cs="仿宋" w:hint="eastAsia"/>
          <w:sz w:val="28"/>
          <w:szCs w:val="28"/>
        </w:rPr>
        <w:t>的，本次询价采购活动终止：</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）参加报名的供应商不足三家的；</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）递交报价文件的供应商不足三家的；</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）通过资格审查的供应商不足三家的。</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4</w:t>
      </w:r>
      <w:r>
        <w:rPr>
          <w:rFonts w:ascii="仿宋" w:eastAsia="仿宋" w:hAnsi="仿宋" w:cs="仿宋" w:hint="eastAsia"/>
          <w:sz w:val="28"/>
          <w:szCs w:val="28"/>
        </w:rPr>
        <w:t>）询价结束，供应商报价文件满足询价文件规定的采购项目最低要求的不足三家；</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5</w:t>
      </w:r>
      <w:r>
        <w:rPr>
          <w:rFonts w:ascii="仿宋" w:eastAsia="仿宋" w:hAnsi="仿宋" w:cs="仿宋" w:hint="eastAsia"/>
          <w:sz w:val="28"/>
          <w:szCs w:val="28"/>
        </w:rPr>
        <w:t>）报价未超过采购预算的供应商不足</w:t>
      </w:r>
      <w:r>
        <w:rPr>
          <w:rFonts w:ascii="仿宋" w:eastAsia="仿宋" w:hAnsi="仿宋" w:cs="仿宋" w:hint="eastAsia"/>
          <w:sz w:val="28"/>
          <w:szCs w:val="28"/>
        </w:rPr>
        <w:t>3</w:t>
      </w:r>
      <w:r>
        <w:rPr>
          <w:rFonts w:ascii="仿宋" w:eastAsia="仿宋" w:hAnsi="仿宋" w:cs="仿宋" w:hint="eastAsia"/>
          <w:sz w:val="28"/>
          <w:szCs w:val="28"/>
        </w:rPr>
        <w:t>家的；</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6</w:t>
      </w:r>
      <w:r>
        <w:rPr>
          <w:rFonts w:ascii="仿宋" w:eastAsia="仿宋" w:hAnsi="仿宋" w:cs="仿宋" w:hint="eastAsia"/>
          <w:sz w:val="28"/>
          <w:szCs w:val="28"/>
        </w:rPr>
        <w:t>）其他无法继续开展询价或者无法成交的情形。</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10</w:t>
      </w:r>
      <w:r>
        <w:rPr>
          <w:rFonts w:ascii="仿宋" w:eastAsia="仿宋" w:hAnsi="仿宋" w:cs="仿宋" w:hint="eastAsia"/>
          <w:sz w:val="28"/>
          <w:szCs w:val="28"/>
        </w:rPr>
        <w:t>．投标纪律要求</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、供应商不得具有的情形</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供应商参加采购活动不得有下列情形：</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w:t>
      </w:r>
      <w:r>
        <w:rPr>
          <w:rFonts w:ascii="仿宋" w:eastAsia="仿宋" w:hAnsi="仿宋" w:cs="仿宋" w:hint="eastAsia"/>
          <w:sz w:val="28"/>
          <w:szCs w:val="28"/>
        </w:rPr>
        <w:t>1</w:t>
      </w:r>
      <w:r>
        <w:rPr>
          <w:rFonts w:ascii="仿宋" w:eastAsia="仿宋" w:hAnsi="仿宋" w:cs="仿宋" w:hint="eastAsia"/>
          <w:sz w:val="28"/>
          <w:szCs w:val="28"/>
        </w:rPr>
        <w:t>）提供虚假材料谋取中标；</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）采取不正当手段诋毁、排挤其他供应商；</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）与询价采购单位、其他供应商恶意串通；</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4</w:t>
      </w:r>
      <w:r>
        <w:rPr>
          <w:rFonts w:ascii="仿宋" w:eastAsia="仿宋" w:hAnsi="仿宋" w:cs="仿宋" w:hint="eastAsia"/>
          <w:sz w:val="28"/>
          <w:szCs w:val="28"/>
        </w:rPr>
        <w:t>）向询价采购单位成员行贿或者提供其他不正当利益；</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5</w:t>
      </w:r>
      <w:r>
        <w:rPr>
          <w:rFonts w:ascii="仿宋" w:eastAsia="仿宋" w:hAnsi="仿宋" w:cs="仿宋" w:hint="eastAsia"/>
          <w:sz w:val="28"/>
          <w:szCs w:val="28"/>
        </w:rPr>
        <w:t>）在询价过程中与采购单位进行协商谈判；</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6</w:t>
      </w:r>
      <w:r>
        <w:rPr>
          <w:rFonts w:ascii="仿宋" w:eastAsia="仿宋" w:hAnsi="仿宋" w:cs="仿宋" w:hint="eastAsia"/>
          <w:sz w:val="28"/>
          <w:szCs w:val="28"/>
        </w:rPr>
        <w:t>）中标或者成交后无正当理由拒不与采购人签订合同；</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7</w:t>
      </w:r>
      <w:r>
        <w:rPr>
          <w:rFonts w:ascii="仿宋" w:eastAsia="仿宋" w:hAnsi="仿宋" w:cs="仿宋" w:hint="eastAsia"/>
          <w:sz w:val="28"/>
          <w:szCs w:val="28"/>
        </w:rPr>
        <w:t>）未按照询价文件确定的事项签订合同；</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8</w:t>
      </w:r>
      <w:r>
        <w:rPr>
          <w:rFonts w:ascii="仿宋" w:eastAsia="仿宋" w:hAnsi="仿宋" w:cs="仿宋" w:hint="eastAsia"/>
          <w:sz w:val="28"/>
          <w:szCs w:val="28"/>
        </w:rPr>
        <w:t>）将合同转包或者违规分包；</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9</w:t>
      </w:r>
      <w:r>
        <w:rPr>
          <w:rFonts w:ascii="仿宋" w:eastAsia="仿宋" w:hAnsi="仿宋" w:cs="仿宋" w:hint="eastAsia"/>
          <w:sz w:val="28"/>
          <w:szCs w:val="28"/>
        </w:rPr>
        <w:t>）提供假冒伪劣产品；</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10</w:t>
      </w:r>
      <w:r>
        <w:rPr>
          <w:rFonts w:ascii="仿宋" w:eastAsia="仿宋" w:hAnsi="仿宋" w:cs="仿宋" w:hint="eastAsia"/>
          <w:sz w:val="28"/>
          <w:szCs w:val="28"/>
        </w:rPr>
        <w:t>）擅自变更、中止或者终止合同；</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11</w:t>
      </w:r>
      <w:r>
        <w:rPr>
          <w:rFonts w:ascii="仿宋" w:eastAsia="仿宋" w:hAnsi="仿宋" w:cs="仿宋" w:hint="eastAsia"/>
          <w:sz w:val="28"/>
          <w:szCs w:val="28"/>
        </w:rPr>
        <w:t>）拒绝有关部门的监督检查或者向监督检查部门提供虚假情况；</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12</w:t>
      </w:r>
      <w:r>
        <w:rPr>
          <w:rFonts w:ascii="仿宋" w:eastAsia="仿宋" w:hAnsi="仿宋" w:cs="仿宋" w:hint="eastAsia"/>
          <w:sz w:val="28"/>
          <w:szCs w:val="28"/>
        </w:rPr>
        <w:t>）法律法规规定的其他情形。</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供应商有上述情形的，按照规定追究法律责任，具备（</w:t>
      </w:r>
      <w:r>
        <w:rPr>
          <w:rFonts w:ascii="仿宋" w:eastAsia="仿宋" w:hAnsi="仿宋" w:cs="仿宋" w:hint="eastAsia"/>
          <w:sz w:val="28"/>
          <w:szCs w:val="28"/>
        </w:rPr>
        <w:t>1</w:t>
      </w:r>
      <w:r>
        <w:rPr>
          <w:rFonts w:ascii="仿宋" w:eastAsia="仿宋" w:hAnsi="仿宋" w:cs="仿宋" w:hint="eastAsia"/>
          <w:sz w:val="28"/>
          <w:szCs w:val="28"/>
        </w:rPr>
        <w:t>）</w:t>
      </w:r>
      <w:r>
        <w:rPr>
          <w:rFonts w:ascii="仿宋" w:eastAsia="仿宋" w:hAnsi="仿宋" w:cs="仿宋" w:hint="eastAsia"/>
          <w:sz w:val="28"/>
          <w:szCs w:val="28"/>
        </w:rPr>
        <w:t>-</w:t>
      </w:r>
      <w:r>
        <w:rPr>
          <w:rFonts w:ascii="仿宋" w:eastAsia="仿宋" w:hAnsi="仿宋" w:cs="仿宋" w:hint="eastAsia"/>
          <w:sz w:val="28"/>
          <w:szCs w:val="28"/>
        </w:rPr>
        <w:t>（</w:t>
      </w:r>
      <w:r>
        <w:rPr>
          <w:rFonts w:ascii="仿宋" w:eastAsia="仿宋" w:hAnsi="仿宋" w:cs="仿宋" w:hint="eastAsia"/>
          <w:sz w:val="28"/>
          <w:szCs w:val="28"/>
        </w:rPr>
        <w:t>10</w:t>
      </w:r>
      <w:r>
        <w:rPr>
          <w:rFonts w:ascii="仿宋" w:eastAsia="仿宋" w:hAnsi="仿宋" w:cs="仿宋" w:hint="eastAsia"/>
          <w:sz w:val="28"/>
          <w:szCs w:val="28"/>
        </w:rPr>
        <w:t>）条情形之一的，同时</w:t>
      </w:r>
      <w:r>
        <w:rPr>
          <w:rFonts w:ascii="仿宋" w:eastAsia="仿宋" w:hAnsi="仿宋" w:cs="仿宋" w:hint="eastAsia"/>
          <w:sz w:val="28"/>
          <w:szCs w:val="28"/>
        </w:rPr>
        <w:t>将取消中标资格或者认定中标无效。</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、供应商有下列情形之一的，视为供应商串通投标，其投标无效：</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）不同供应商的投标文件由同一单位或者个人编制；</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）不同供应商委托同一单位或者个人办理投标事宜；</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）不同供应商的投标文件载明的项目管理成员或者联系人员为同一人；</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4</w:t>
      </w:r>
      <w:r>
        <w:rPr>
          <w:rFonts w:ascii="仿宋" w:eastAsia="仿宋" w:hAnsi="仿宋" w:cs="仿宋" w:hint="eastAsia"/>
          <w:sz w:val="28"/>
          <w:szCs w:val="28"/>
        </w:rPr>
        <w:t>）不同供应商的投标文件异常一致或者投标报价呈规律性差异；</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5</w:t>
      </w:r>
      <w:r>
        <w:rPr>
          <w:rFonts w:ascii="仿宋" w:eastAsia="仿宋" w:hAnsi="仿宋" w:cs="仿宋" w:hint="eastAsia"/>
          <w:sz w:val="28"/>
          <w:szCs w:val="28"/>
        </w:rPr>
        <w:t>）不同供应商的投标文件相互混装；</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、供应</w:t>
      </w:r>
      <w:proofErr w:type="gramStart"/>
      <w:r>
        <w:rPr>
          <w:rFonts w:ascii="仿宋" w:eastAsia="仿宋" w:hAnsi="仿宋" w:cs="仿宋" w:hint="eastAsia"/>
          <w:sz w:val="28"/>
          <w:szCs w:val="28"/>
        </w:rPr>
        <w:t>商存在</w:t>
      </w:r>
      <w:proofErr w:type="gramEnd"/>
      <w:r>
        <w:rPr>
          <w:rFonts w:ascii="仿宋" w:eastAsia="仿宋" w:hAnsi="仿宋" w:cs="仿宋" w:hint="eastAsia"/>
          <w:sz w:val="28"/>
          <w:szCs w:val="28"/>
        </w:rPr>
        <w:t>下列情况之一的，投标无效</w:t>
      </w:r>
      <w:r>
        <w:rPr>
          <w:rFonts w:ascii="仿宋" w:eastAsia="仿宋" w:hAnsi="仿宋" w:cs="仿宋" w:hint="eastAsia"/>
          <w:sz w:val="28"/>
          <w:szCs w:val="28"/>
        </w:rPr>
        <w:t>:</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）投标文件未按询价文件要求签署、盖章的；</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）不具备询价文件中规定的资格要求的；</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）报价超过</w:t>
      </w:r>
      <w:r>
        <w:rPr>
          <w:rFonts w:ascii="仿宋" w:eastAsia="仿宋" w:hAnsi="仿宋" w:cs="仿宋" w:hint="eastAsia"/>
          <w:sz w:val="28"/>
          <w:szCs w:val="28"/>
        </w:rPr>
        <w:t>询价文件中规定的预算金额或者最高限价的；</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4</w:t>
      </w:r>
      <w:r>
        <w:rPr>
          <w:rFonts w:ascii="仿宋" w:eastAsia="仿宋" w:hAnsi="仿宋" w:cs="仿宋" w:hint="eastAsia"/>
          <w:sz w:val="28"/>
          <w:szCs w:val="28"/>
        </w:rPr>
        <w:t>）投标文件含有采购人不能接受的附加条件的；</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5</w:t>
      </w:r>
      <w:r>
        <w:rPr>
          <w:rFonts w:ascii="仿宋" w:eastAsia="仿宋" w:hAnsi="仿宋" w:cs="仿宋" w:hint="eastAsia"/>
          <w:sz w:val="28"/>
          <w:szCs w:val="28"/>
        </w:rPr>
        <w:t>）法律、法规和询价文件规定的其他无效情形。</w:t>
      </w:r>
    </w:p>
    <w:p w:rsidR="00413783" w:rsidRDefault="00D81D8A">
      <w:pPr>
        <w:pStyle w:val="aa"/>
        <w:spacing w:line="560" w:lineRule="exact"/>
        <w:ind w:firstLine="560"/>
        <w:jc w:val="center"/>
        <w:rPr>
          <w:rFonts w:ascii="仿宋" w:eastAsia="仿宋" w:hAnsi="仿宋" w:cs="仿宋"/>
          <w:b/>
          <w:sz w:val="28"/>
          <w:szCs w:val="28"/>
        </w:rPr>
      </w:pPr>
      <w:bookmarkStart w:id="9" w:name="_Toc350864516"/>
      <w:bookmarkStart w:id="10" w:name="_Toc192318708"/>
      <w:bookmarkStart w:id="11" w:name="_Toc193106176"/>
      <w:bookmarkStart w:id="12" w:name="_Toc192318381"/>
      <w:bookmarkStart w:id="13" w:name="_Toc193106065"/>
      <w:bookmarkStart w:id="14" w:name="_Toc193105919"/>
      <w:bookmarkStart w:id="15" w:name="_Toc192318461"/>
      <w:r>
        <w:rPr>
          <w:rFonts w:ascii="仿宋" w:eastAsia="仿宋" w:hAnsi="仿宋" w:cs="仿宋"/>
          <w:sz w:val="28"/>
          <w:szCs w:val="28"/>
        </w:rPr>
        <w:br w:type="page"/>
      </w:r>
      <w:r>
        <w:rPr>
          <w:rFonts w:ascii="仿宋" w:eastAsia="仿宋" w:hAnsi="仿宋" w:cs="仿宋" w:hint="eastAsia"/>
          <w:b/>
          <w:sz w:val="28"/>
          <w:szCs w:val="28"/>
        </w:rPr>
        <w:lastRenderedPageBreak/>
        <w:t>第三章</w:t>
      </w:r>
      <w:r>
        <w:rPr>
          <w:rFonts w:ascii="仿宋" w:eastAsia="仿宋" w:hAnsi="仿宋" w:cs="仿宋" w:hint="eastAsia"/>
          <w:b/>
          <w:sz w:val="28"/>
          <w:szCs w:val="28"/>
        </w:rPr>
        <w:t xml:space="preserve">  </w:t>
      </w:r>
      <w:r>
        <w:rPr>
          <w:rFonts w:ascii="仿宋" w:eastAsia="仿宋" w:hAnsi="仿宋" w:cs="仿宋" w:hint="eastAsia"/>
          <w:b/>
          <w:sz w:val="28"/>
          <w:szCs w:val="28"/>
        </w:rPr>
        <w:t>确定被询价的供应商数量</w:t>
      </w:r>
      <w:bookmarkEnd w:id="9"/>
    </w:p>
    <w:p w:rsidR="00413783" w:rsidRDefault="00D81D8A">
      <w:pPr>
        <w:pStyle w:val="aa"/>
        <w:spacing w:line="560" w:lineRule="exact"/>
        <w:ind w:firstLine="560"/>
        <w:rPr>
          <w:rFonts w:ascii="仿宋" w:eastAsia="仿宋" w:hAnsi="仿宋" w:cs="仿宋"/>
          <w:sz w:val="28"/>
          <w:szCs w:val="28"/>
        </w:rPr>
      </w:pPr>
      <w:r>
        <w:rPr>
          <w:rFonts w:ascii="仿宋" w:eastAsia="仿宋" w:hAnsi="仿宋" w:cs="仿宋" w:hint="eastAsia"/>
          <w:sz w:val="28"/>
          <w:szCs w:val="28"/>
        </w:rPr>
        <w:t>被询价的供应商数量：不少于</w:t>
      </w:r>
      <w:r>
        <w:rPr>
          <w:rFonts w:ascii="仿宋" w:eastAsia="仿宋" w:hAnsi="仿宋" w:cs="仿宋" w:hint="eastAsia"/>
          <w:sz w:val="28"/>
          <w:szCs w:val="28"/>
        </w:rPr>
        <w:t>3</w:t>
      </w:r>
      <w:r>
        <w:rPr>
          <w:rFonts w:ascii="仿宋" w:eastAsia="仿宋" w:hAnsi="仿宋" w:cs="仿宋" w:hint="eastAsia"/>
          <w:sz w:val="28"/>
          <w:szCs w:val="28"/>
        </w:rPr>
        <w:t>家。</w:t>
      </w:r>
      <w:bookmarkStart w:id="16" w:name="_Toc350864517"/>
    </w:p>
    <w:p w:rsidR="00413783" w:rsidRDefault="00413783">
      <w:pPr>
        <w:pStyle w:val="aa"/>
        <w:spacing w:line="560" w:lineRule="exact"/>
        <w:ind w:firstLine="560"/>
        <w:rPr>
          <w:rFonts w:ascii="仿宋" w:eastAsia="仿宋" w:hAnsi="仿宋" w:cs="仿宋"/>
          <w:sz w:val="28"/>
          <w:szCs w:val="28"/>
        </w:rPr>
      </w:pPr>
    </w:p>
    <w:bookmarkEnd w:id="10"/>
    <w:bookmarkEnd w:id="11"/>
    <w:bookmarkEnd w:id="12"/>
    <w:bookmarkEnd w:id="13"/>
    <w:bookmarkEnd w:id="14"/>
    <w:bookmarkEnd w:id="15"/>
    <w:bookmarkEnd w:id="16"/>
    <w:p w:rsidR="00413783" w:rsidRDefault="00D81D8A">
      <w:pPr>
        <w:pStyle w:val="aa"/>
        <w:spacing w:line="560" w:lineRule="exact"/>
        <w:ind w:firstLine="562"/>
        <w:jc w:val="center"/>
        <w:rPr>
          <w:rFonts w:ascii="仿宋" w:eastAsia="仿宋" w:hAnsi="仿宋" w:cs="仿宋"/>
          <w:b/>
          <w:sz w:val="28"/>
          <w:szCs w:val="28"/>
        </w:rPr>
      </w:pPr>
      <w:r>
        <w:rPr>
          <w:rFonts w:ascii="仿宋" w:eastAsia="仿宋" w:hAnsi="仿宋" w:cs="仿宋" w:hint="eastAsia"/>
          <w:b/>
          <w:sz w:val="28"/>
          <w:szCs w:val="28"/>
        </w:rPr>
        <w:t>第四章</w:t>
      </w:r>
      <w:r>
        <w:rPr>
          <w:rFonts w:ascii="仿宋" w:eastAsia="仿宋" w:hAnsi="仿宋" w:cs="仿宋" w:hint="eastAsia"/>
          <w:b/>
          <w:sz w:val="28"/>
          <w:szCs w:val="28"/>
        </w:rPr>
        <w:t xml:space="preserve">   </w:t>
      </w:r>
      <w:r>
        <w:rPr>
          <w:rFonts w:ascii="仿宋" w:eastAsia="仿宋" w:hAnsi="仿宋" w:cs="仿宋" w:hint="eastAsia"/>
          <w:b/>
          <w:sz w:val="28"/>
          <w:szCs w:val="28"/>
        </w:rPr>
        <w:t>供应商的资格条件要求</w:t>
      </w:r>
    </w:p>
    <w:p w:rsidR="00413783" w:rsidRDefault="00D81D8A">
      <w:pPr>
        <w:pStyle w:val="aa"/>
        <w:spacing w:line="560" w:lineRule="exact"/>
        <w:ind w:firstLine="562"/>
        <w:rPr>
          <w:rFonts w:ascii="仿宋" w:eastAsia="仿宋" w:hAnsi="仿宋" w:cs="仿宋"/>
          <w:sz w:val="28"/>
          <w:szCs w:val="28"/>
        </w:rPr>
      </w:pPr>
      <w:r>
        <w:rPr>
          <w:rFonts w:ascii="仿宋" w:eastAsia="仿宋" w:hAnsi="仿宋" w:cs="仿宋" w:hint="eastAsia"/>
          <w:b/>
          <w:bCs/>
          <w:sz w:val="28"/>
          <w:szCs w:val="28"/>
        </w:rPr>
        <w:t>参加询价的供应商应具备下列条件：</w:t>
      </w:r>
    </w:p>
    <w:p w:rsidR="00413783" w:rsidRDefault="00D81D8A">
      <w:pPr>
        <w:pStyle w:val="aa"/>
        <w:spacing w:line="560" w:lineRule="exact"/>
        <w:ind w:firstLine="560"/>
        <w:rPr>
          <w:rFonts w:ascii="仿宋" w:eastAsia="仿宋" w:hAnsi="仿宋" w:cs="仿宋"/>
          <w:sz w:val="28"/>
          <w:szCs w:val="28"/>
        </w:rPr>
      </w:pPr>
      <w:bookmarkStart w:id="17" w:name="_Toc350864518"/>
      <w:r>
        <w:rPr>
          <w:rFonts w:ascii="仿宋" w:eastAsia="仿宋" w:hAnsi="仿宋" w:cs="仿宋"/>
          <w:sz w:val="28"/>
          <w:szCs w:val="28"/>
        </w:rPr>
        <w:t>1</w:t>
      </w:r>
      <w:r>
        <w:rPr>
          <w:rFonts w:ascii="仿宋" w:eastAsia="仿宋" w:hAnsi="仿宋" w:cs="仿宋" w:hint="eastAsia"/>
          <w:sz w:val="28"/>
          <w:szCs w:val="28"/>
        </w:rPr>
        <w:t>、具有独立承担民事责任的能力（持有效的加载统一社会信用代码的营业执照）；</w:t>
      </w:r>
      <w:r>
        <w:rPr>
          <w:rFonts w:ascii="仿宋" w:eastAsia="仿宋" w:hAnsi="仿宋" w:cs="仿宋"/>
          <w:sz w:val="28"/>
          <w:szCs w:val="28"/>
        </w:rPr>
        <w:t xml:space="preserve"> </w:t>
      </w:r>
    </w:p>
    <w:p w:rsidR="00413783" w:rsidRDefault="00D81D8A">
      <w:pPr>
        <w:pStyle w:val="aa"/>
        <w:spacing w:line="560" w:lineRule="exact"/>
        <w:ind w:firstLine="560"/>
        <w:rPr>
          <w:rFonts w:ascii="仿宋" w:eastAsia="仿宋" w:hAnsi="仿宋" w:cs="仿宋"/>
          <w:sz w:val="28"/>
          <w:szCs w:val="28"/>
        </w:rPr>
      </w:pPr>
      <w:r>
        <w:rPr>
          <w:rFonts w:ascii="仿宋" w:eastAsia="仿宋" w:hAnsi="仿宋" w:cs="仿宋"/>
          <w:sz w:val="28"/>
          <w:szCs w:val="28"/>
        </w:rPr>
        <w:t>2</w:t>
      </w:r>
      <w:r>
        <w:rPr>
          <w:rFonts w:ascii="仿宋" w:eastAsia="仿宋" w:hAnsi="仿宋" w:cs="仿宋" w:hint="eastAsia"/>
          <w:sz w:val="28"/>
          <w:szCs w:val="28"/>
        </w:rPr>
        <w:t>、具有良好的商业信誉和健全的财务会计制度；</w:t>
      </w:r>
      <w:r>
        <w:rPr>
          <w:rFonts w:ascii="仿宋" w:eastAsia="仿宋" w:hAnsi="仿宋" w:cs="仿宋"/>
          <w:sz w:val="28"/>
          <w:szCs w:val="28"/>
        </w:rPr>
        <w:t xml:space="preserve"> </w:t>
      </w:r>
    </w:p>
    <w:p w:rsidR="00413783" w:rsidRDefault="00D81D8A">
      <w:pPr>
        <w:pStyle w:val="aa"/>
        <w:spacing w:line="560" w:lineRule="exact"/>
        <w:ind w:firstLine="560"/>
        <w:rPr>
          <w:rFonts w:ascii="仿宋" w:eastAsia="仿宋" w:hAnsi="仿宋" w:cs="仿宋"/>
          <w:sz w:val="28"/>
          <w:szCs w:val="28"/>
        </w:rPr>
      </w:pPr>
      <w:r>
        <w:rPr>
          <w:rFonts w:ascii="仿宋" w:eastAsia="仿宋" w:hAnsi="仿宋" w:cs="仿宋"/>
          <w:sz w:val="28"/>
          <w:szCs w:val="28"/>
        </w:rPr>
        <w:t>3</w:t>
      </w:r>
      <w:r>
        <w:rPr>
          <w:rFonts w:ascii="仿宋" w:eastAsia="仿宋" w:hAnsi="仿宋" w:cs="仿宋" w:hint="eastAsia"/>
          <w:sz w:val="28"/>
          <w:szCs w:val="28"/>
        </w:rPr>
        <w:t>、具有履行合同所必需的设备和专业技术能力；</w:t>
      </w:r>
      <w:r>
        <w:rPr>
          <w:rFonts w:ascii="仿宋" w:eastAsia="仿宋" w:hAnsi="仿宋" w:cs="仿宋"/>
          <w:sz w:val="28"/>
          <w:szCs w:val="28"/>
        </w:rPr>
        <w:t xml:space="preserve"> </w:t>
      </w:r>
    </w:p>
    <w:p w:rsidR="00413783" w:rsidRDefault="00D81D8A">
      <w:pPr>
        <w:pStyle w:val="aa"/>
        <w:spacing w:line="560" w:lineRule="exact"/>
        <w:ind w:firstLine="560"/>
        <w:rPr>
          <w:rFonts w:ascii="仿宋" w:eastAsia="仿宋" w:hAnsi="仿宋" w:cs="仿宋"/>
          <w:sz w:val="28"/>
          <w:szCs w:val="28"/>
        </w:rPr>
      </w:pPr>
      <w:r>
        <w:rPr>
          <w:rFonts w:ascii="仿宋" w:eastAsia="仿宋" w:hAnsi="仿宋" w:cs="仿宋"/>
          <w:sz w:val="28"/>
          <w:szCs w:val="28"/>
        </w:rPr>
        <w:t>4</w:t>
      </w:r>
      <w:r>
        <w:rPr>
          <w:rFonts w:ascii="仿宋" w:eastAsia="仿宋" w:hAnsi="仿宋" w:cs="仿宋" w:hint="eastAsia"/>
          <w:sz w:val="28"/>
          <w:szCs w:val="28"/>
        </w:rPr>
        <w:t>、具有依法缴纳税收和社会保障资金的良好记录；</w:t>
      </w:r>
      <w:r>
        <w:rPr>
          <w:rFonts w:ascii="仿宋" w:eastAsia="仿宋" w:hAnsi="仿宋" w:cs="仿宋"/>
          <w:sz w:val="28"/>
          <w:szCs w:val="28"/>
        </w:rPr>
        <w:t xml:space="preserve"> </w:t>
      </w:r>
    </w:p>
    <w:p w:rsidR="00413783" w:rsidRDefault="00D81D8A">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、参加政府采购活动前三年内，在经营活动中没有重大违法记录；</w:t>
      </w:r>
    </w:p>
    <w:p w:rsidR="00413783" w:rsidRDefault="00D81D8A">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sz w:val="28"/>
          <w:szCs w:val="28"/>
        </w:rPr>
        <w:t>、法律、行政法规规定的其他条件；</w:t>
      </w:r>
      <w:r>
        <w:rPr>
          <w:rFonts w:ascii="仿宋" w:eastAsia="仿宋" w:hAnsi="仿宋" w:cs="仿宋" w:hint="eastAsia"/>
          <w:sz w:val="28"/>
          <w:szCs w:val="28"/>
        </w:rPr>
        <w:t xml:space="preserve">    </w:t>
      </w:r>
    </w:p>
    <w:p w:rsidR="00413783" w:rsidRDefault="00D81D8A">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7</w:t>
      </w:r>
      <w:r>
        <w:rPr>
          <w:rFonts w:ascii="仿宋" w:eastAsia="仿宋" w:hAnsi="仿宋" w:cs="仿宋" w:hint="eastAsia"/>
          <w:sz w:val="28"/>
          <w:szCs w:val="28"/>
        </w:rPr>
        <w:t>、</w:t>
      </w:r>
      <w:r>
        <w:rPr>
          <w:rFonts w:ascii="仿宋" w:eastAsia="仿宋" w:hAnsi="仿宋" w:cs="仿宋" w:hint="eastAsia"/>
          <w:sz w:val="28"/>
          <w:szCs w:val="28"/>
        </w:rPr>
        <w:t>本项目</w:t>
      </w:r>
      <w:r>
        <w:rPr>
          <w:rFonts w:ascii="仿宋" w:eastAsia="仿宋" w:hAnsi="仿宋" w:cs="仿宋" w:hint="eastAsia"/>
          <w:sz w:val="28"/>
          <w:szCs w:val="28"/>
        </w:rPr>
        <w:t>不允许分包，不接受联合体投标；</w:t>
      </w:r>
      <w:r>
        <w:rPr>
          <w:rFonts w:ascii="仿宋" w:eastAsia="仿宋" w:hAnsi="仿宋" w:cs="仿宋" w:hint="eastAsia"/>
          <w:sz w:val="28"/>
          <w:szCs w:val="28"/>
        </w:rPr>
        <w:t xml:space="preserve">  </w:t>
      </w:r>
    </w:p>
    <w:p w:rsidR="00413783" w:rsidRDefault="00D81D8A">
      <w:pPr>
        <w:pStyle w:val="aa"/>
        <w:spacing w:line="560" w:lineRule="exact"/>
        <w:ind w:firstLine="560"/>
        <w:rPr>
          <w:rFonts w:ascii="仿宋" w:eastAsia="仿宋" w:hAnsi="仿宋" w:cs="仿宋"/>
          <w:sz w:val="28"/>
          <w:szCs w:val="28"/>
        </w:rPr>
      </w:pPr>
      <w:r>
        <w:rPr>
          <w:rFonts w:ascii="仿宋" w:eastAsia="仿宋" w:hAnsi="仿宋" w:cs="仿宋" w:hint="eastAsia"/>
          <w:sz w:val="28"/>
          <w:szCs w:val="28"/>
        </w:rPr>
        <w:t>8</w:t>
      </w:r>
      <w:r>
        <w:rPr>
          <w:rFonts w:ascii="仿宋" w:eastAsia="仿宋" w:hAnsi="仿宋" w:cs="仿宋" w:hint="eastAsia"/>
          <w:sz w:val="28"/>
          <w:szCs w:val="28"/>
        </w:rPr>
        <w:t>、</w:t>
      </w:r>
      <w:r>
        <w:rPr>
          <w:rFonts w:ascii="仿宋" w:eastAsia="仿宋" w:hAnsi="仿宋" w:cs="仿宋" w:hint="eastAsia"/>
          <w:sz w:val="28"/>
          <w:szCs w:val="28"/>
        </w:rPr>
        <w:t>根据采购项目提出的特殊条件</w:t>
      </w:r>
      <w:r>
        <w:rPr>
          <w:rFonts w:ascii="仿宋" w:eastAsia="仿宋" w:hAnsi="仿宋" w:cs="仿宋" w:hint="eastAsia"/>
          <w:sz w:val="28"/>
          <w:szCs w:val="28"/>
        </w:rPr>
        <w:t>：</w:t>
      </w:r>
      <w:r>
        <w:rPr>
          <w:rFonts w:hint="eastAsia"/>
          <w:bCs/>
          <w:sz w:val="28"/>
          <w:szCs w:val="28"/>
        </w:rPr>
        <w:t>供应商提供</w:t>
      </w:r>
      <w:r>
        <w:rPr>
          <w:rFonts w:hint="eastAsia"/>
          <w:bCs/>
          <w:sz w:val="28"/>
          <w:szCs w:val="28"/>
        </w:rPr>
        <w:t>2</w:t>
      </w:r>
      <w:r>
        <w:rPr>
          <w:rFonts w:hint="eastAsia"/>
          <w:bCs/>
          <w:sz w:val="28"/>
          <w:szCs w:val="28"/>
        </w:rPr>
        <w:t>020</w:t>
      </w:r>
      <w:r>
        <w:rPr>
          <w:rFonts w:hint="eastAsia"/>
          <w:bCs/>
          <w:sz w:val="28"/>
          <w:szCs w:val="28"/>
        </w:rPr>
        <w:t>年</w:t>
      </w:r>
      <w:r>
        <w:rPr>
          <w:rFonts w:hint="eastAsia"/>
          <w:bCs/>
          <w:sz w:val="28"/>
          <w:szCs w:val="28"/>
        </w:rPr>
        <w:t>1</w:t>
      </w:r>
      <w:r>
        <w:rPr>
          <w:rFonts w:hint="eastAsia"/>
          <w:bCs/>
          <w:sz w:val="28"/>
          <w:szCs w:val="28"/>
        </w:rPr>
        <w:t>月</w:t>
      </w:r>
      <w:r>
        <w:rPr>
          <w:rFonts w:hint="eastAsia"/>
          <w:bCs/>
          <w:sz w:val="28"/>
          <w:szCs w:val="28"/>
        </w:rPr>
        <w:t>1</w:t>
      </w:r>
      <w:r>
        <w:rPr>
          <w:rFonts w:hint="eastAsia"/>
          <w:bCs/>
          <w:sz w:val="28"/>
          <w:szCs w:val="28"/>
        </w:rPr>
        <w:t>日至今</w:t>
      </w:r>
      <w:r>
        <w:rPr>
          <w:rFonts w:hint="eastAsia"/>
          <w:bCs/>
          <w:sz w:val="28"/>
          <w:szCs w:val="28"/>
        </w:rPr>
        <w:t>，至少一个</w:t>
      </w:r>
      <w:r>
        <w:rPr>
          <w:rFonts w:hint="eastAsia"/>
          <w:bCs/>
          <w:sz w:val="28"/>
          <w:szCs w:val="28"/>
        </w:rPr>
        <w:t>同类</w:t>
      </w:r>
      <w:r>
        <w:rPr>
          <w:rFonts w:hint="eastAsia"/>
          <w:bCs/>
          <w:sz w:val="28"/>
          <w:szCs w:val="28"/>
        </w:rPr>
        <w:t>项目业绩</w:t>
      </w:r>
      <w:r>
        <w:rPr>
          <w:rFonts w:hint="eastAsia"/>
          <w:bCs/>
          <w:sz w:val="28"/>
          <w:szCs w:val="28"/>
        </w:rPr>
        <w:t>（</w:t>
      </w:r>
      <w:r>
        <w:rPr>
          <w:rFonts w:hint="eastAsia"/>
          <w:bCs/>
          <w:sz w:val="28"/>
          <w:szCs w:val="28"/>
        </w:rPr>
        <w:t>合同扫描件</w:t>
      </w:r>
      <w:r>
        <w:rPr>
          <w:rFonts w:hint="eastAsia"/>
          <w:bCs/>
          <w:sz w:val="28"/>
          <w:szCs w:val="28"/>
        </w:rPr>
        <w:t>）</w:t>
      </w:r>
    </w:p>
    <w:p w:rsidR="00413783" w:rsidRDefault="00413783">
      <w:pPr>
        <w:spacing w:line="560" w:lineRule="exact"/>
        <w:ind w:firstLineChars="200" w:firstLine="560"/>
        <w:rPr>
          <w:rFonts w:ascii="仿宋" w:eastAsia="仿宋" w:hAnsi="仿宋" w:cs="仿宋"/>
          <w:sz w:val="28"/>
          <w:szCs w:val="28"/>
        </w:rPr>
      </w:pPr>
    </w:p>
    <w:p w:rsidR="00413783" w:rsidRDefault="00413783">
      <w:pPr>
        <w:pStyle w:val="aa"/>
        <w:spacing w:line="560" w:lineRule="exact"/>
        <w:ind w:firstLine="560"/>
        <w:rPr>
          <w:rFonts w:ascii="仿宋" w:eastAsia="仿宋" w:hAnsi="仿宋" w:cs="仿宋"/>
          <w:sz w:val="28"/>
          <w:szCs w:val="28"/>
        </w:rPr>
      </w:pPr>
    </w:p>
    <w:p w:rsidR="00413783" w:rsidRDefault="00413783">
      <w:pPr>
        <w:pStyle w:val="aa"/>
        <w:spacing w:line="560" w:lineRule="exact"/>
        <w:ind w:firstLine="560"/>
        <w:rPr>
          <w:rFonts w:ascii="仿宋" w:eastAsia="仿宋" w:hAnsi="仿宋" w:cs="仿宋"/>
          <w:sz w:val="28"/>
          <w:szCs w:val="28"/>
        </w:rPr>
      </w:pPr>
    </w:p>
    <w:p w:rsidR="00413783" w:rsidRDefault="00413783">
      <w:pPr>
        <w:pStyle w:val="aa"/>
        <w:spacing w:line="560" w:lineRule="exact"/>
        <w:ind w:firstLine="562"/>
        <w:jc w:val="center"/>
        <w:rPr>
          <w:rFonts w:ascii="仿宋" w:eastAsia="仿宋" w:hAnsi="仿宋" w:cs="仿宋"/>
          <w:b/>
          <w:sz w:val="28"/>
          <w:szCs w:val="28"/>
        </w:rPr>
      </w:pPr>
    </w:p>
    <w:p w:rsidR="00413783" w:rsidRDefault="00413783">
      <w:pPr>
        <w:pStyle w:val="aa"/>
        <w:spacing w:line="560" w:lineRule="exact"/>
        <w:ind w:firstLine="562"/>
        <w:jc w:val="center"/>
        <w:rPr>
          <w:rFonts w:ascii="仿宋" w:eastAsia="仿宋" w:hAnsi="仿宋" w:cs="仿宋"/>
          <w:b/>
          <w:sz w:val="28"/>
          <w:szCs w:val="28"/>
        </w:rPr>
      </w:pPr>
    </w:p>
    <w:p w:rsidR="00413783" w:rsidRDefault="00413783">
      <w:pPr>
        <w:pStyle w:val="aa"/>
        <w:spacing w:line="560" w:lineRule="exact"/>
        <w:ind w:firstLine="562"/>
        <w:jc w:val="center"/>
        <w:rPr>
          <w:rFonts w:ascii="仿宋" w:eastAsia="仿宋" w:hAnsi="仿宋" w:cs="仿宋"/>
          <w:b/>
          <w:sz w:val="28"/>
          <w:szCs w:val="28"/>
        </w:rPr>
      </w:pPr>
    </w:p>
    <w:p w:rsidR="00413783" w:rsidRDefault="00413783">
      <w:pPr>
        <w:pStyle w:val="aa"/>
        <w:spacing w:line="560" w:lineRule="exact"/>
        <w:ind w:firstLine="562"/>
        <w:jc w:val="center"/>
        <w:rPr>
          <w:rFonts w:ascii="仿宋" w:eastAsia="仿宋" w:hAnsi="仿宋" w:cs="仿宋"/>
          <w:b/>
          <w:sz w:val="28"/>
          <w:szCs w:val="28"/>
        </w:rPr>
      </w:pPr>
    </w:p>
    <w:p w:rsidR="00413783" w:rsidRDefault="00413783">
      <w:pPr>
        <w:pStyle w:val="aa"/>
        <w:spacing w:line="560" w:lineRule="exact"/>
        <w:ind w:firstLine="562"/>
        <w:jc w:val="center"/>
        <w:rPr>
          <w:rFonts w:ascii="仿宋" w:eastAsia="仿宋" w:hAnsi="仿宋" w:cs="仿宋"/>
          <w:b/>
          <w:sz w:val="28"/>
          <w:szCs w:val="28"/>
        </w:rPr>
      </w:pPr>
    </w:p>
    <w:p w:rsidR="00413783" w:rsidRDefault="00413783">
      <w:pPr>
        <w:pStyle w:val="aa"/>
        <w:spacing w:line="560" w:lineRule="exact"/>
        <w:ind w:firstLine="562"/>
        <w:jc w:val="center"/>
        <w:rPr>
          <w:rFonts w:ascii="仿宋" w:eastAsia="仿宋" w:hAnsi="仿宋" w:cs="仿宋"/>
          <w:b/>
          <w:sz w:val="28"/>
          <w:szCs w:val="28"/>
        </w:rPr>
      </w:pPr>
    </w:p>
    <w:p w:rsidR="00413783" w:rsidRDefault="00413783">
      <w:pPr>
        <w:pStyle w:val="aa"/>
        <w:spacing w:line="560" w:lineRule="exact"/>
        <w:ind w:firstLine="562"/>
        <w:jc w:val="center"/>
        <w:rPr>
          <w:rFonts w:ascii="仿宋" w:eastAsia="仿宋" w:hAnsi="仿宋" w:cs="仿宋"/>
          <w:b/>
          <w:sz w:val="28"/>
          <w:szCs w:val="28"/>
        </w:rPr>
      </w:pPr>
    </w:p>
    <w:p w:rsidR="00413783" w:rsidRDefault="00413783">
      <w:pPr>
        <w:pStyle w:val="aa"/>
        <w:spacing w:line="560" w:lineRule="exact"/>
        <w:ind w:firstLine="562"/>
        <w:jc w:val="center"/>
        <w:rPr>
          <w:rFonts w:ascii="仿宋" w:eastAsia="仿宋" w:hAnsi="仿宋" w:cs="仿宋"/>
          <w:b/>
          <w:sz w:val="28"/>
          <w:szCs w:val="28"/>
        </w:rPr>
      </w:pPr>
    </w:p>
    <w:p w:rsidR="00413783" w:rsidRDefault="00D81D8A">
      <w:pPr>
        <w:pStyle w:val="aa"/>
        <w:spacing w:line="560" w:lineRule="exact"/>
        <w:ind w:firstLine="562"/>
        <w:jc w:val="center"/>
        <w:rPr>
          <w:rFonts w:ascii="仿宋" w:eastAsia="仿宋" w:hAnsi="仿宋" w:cs="仿宋"/>
          <w:b/>
          <w:sz w:val="28"/>
          <w:szCs w:val="28"/>
        </w:rPr>
      </w:pPr>
      <w:r>
        <w:rPr>
          <w:rFonts w:ascii="仿宋" w:eastAsia="仿宋" w:hAnsi="仿宋" w:cs="仿宋" w:hint="eastAsia"/>
          <w:b/>
          <w:sz w:val="28"/>
          <w:szCs w:val="28"/>
        </w:rPr>
        <w:t>第五章</w:t>
      </w:r>
      <w:r>
        <w:rPr>
          <w:rFonts w:ascii="仿宋" w:eastAsia="仿宋" w:hAnsi="仿宋" w:cs="仿宋" w:hint="eastAsia"/>
          <w:b/>
          <w:sz w:val="28"/>
          <w:szCs w:val="28"/>
        </w:rPr>
        <w:t xml:space="preserve">  </w:t>
      </w:r>
      <w:r>
        <w:rPr>
          <w:rFonts w:ascii="仿宋" w:eastAsia="仿宋" w:hAnsi="仿宋" w:cs="仿宋" w:hint="eastAsia"/>
          <w:b/>
          <w:sz w:val="28"/>
          <w:szCs w:val="28"/>
        </w:rPr>
        <w:t>供应商应当提供的资格证明材料</w:t>
      </w:r>
      <w:bookmarkEnd w:id="17"/>
    </w:p>
    <w:p w:rsidR="00413783" w:rsidRDefault="00D81D8A">
      <w:pPr>
        <w:pStyle w:val="aa"/>
        <w:spacing w:line="560" w:lineRule="exact"/>
        <w:ind w:firstLine="560"/>
        <w:rPr>
          <w:rFonts w:ascii="仿宋" w:eastAsia="仿宋" w:hAnsi="仿宋" w:cs="仿宋"/>
          <w:sz w:val="28"/>
          <w:szCs w:val="28"/>
        </w:rPr>
      </w:pPr>
      <w:r>
        <w:rPr>
          <w:rFonts w:ascii="仿宋" w:eastAsia="仿宋" w:hAnsi="仿宋" w:cs="仿宋" w:hint="eastAsia"/>
          <w:sz w:val="28"/>
          <w:szCs w:val="28"/>
        </w:rPr>
        <w:t>供应商应提供以下资格证明资料，装订成报价文件：</w:t>
      </w:r>
    </w:p>
    <w:p w:rsidR="00413783" w:rsidRDefault="00D81D8A">
      <w:pPr>
        <w:pStyle w:val="aa"/>
        <w:spacing w:line="560" w:lineRule="exact"/>
        <w:ind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、供应商具备《采购法》第二十二条规定条件的承诺函原件；</w:t>
      </w:r>
    </w:p>
    <w:p w:rsidR="00413783" w:rsidRDefault="00D81D8A">
      <w:pPr>
        <w:pStyle w:val="aa"/>
        <w:spacing w:line="560" w:lineRule="exact"/>
        <w:ind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、供应</w:t>
      </w:r>
      <w:proofErr w:type="gramStart"/>
      <w:r>
        <w:rPr>
          <w:rFonts w:ascii="仿宋" w:eastAsia="仿宋" w:hAnsi="仿宋" w:cs="仿宋" w:hint="eastAsia"/>
          <w:sz w:val="28"/>
          <w:szCs w:val="28"/>
        </w:rPr>
        <w:t>商</w:t>
      </w:r>
      <w:r>
        <w:rPr>
          <w:rFonts w:ascii="仿宋" w:eastAsia="仿宋" w:hAnsi="仿宋" w:cs="仿宋"/>
          <w:sz w:val="28"/>
          <w:szCs w:val="28"/>
        </w:rPr>
        <w:t>有效</w:t>
      </w:r>
      <w:proofErr w:type="gramEnd"/>
      <w:r>
        <w:rPr>
          <w:rFonts w:ascii="仿宋" w:eastAsia="仿宋" w:hAnsi="仿宋" w:cs="仿宋"/>
          <w:sz w:val="28"/>
          <w:szCs w:val="28"/>
        </w:rPr>
        <w:t>的</w:t>
      </w:r>
      <w:r>
        <w:rPr>
          <w:rFonts w:ascii="仿宋" w:eastAsia="仿宋" w:hAnsi="仿宋" w:cs="仿宋" w:hint="eastAsia"/>
          <w:sz w:val="28"/>
          <w:szCs w:val="28"/>
        </w:rPr>
        <w:t>加载统一社会信用代码的</w:t>
      </w:r>
      <w:r>
        <w:rPr>
          <w:rFonts w:ascii="仿宋" w:eastAsia="仿宋" w:hAnsi="仿宋" w:cs="仿宋"/>
          <w:sz w:val="28"/>
          <w:szCs w:val="28"/>
        </w:rPr>
        <w:t>营业执照</w:t>
      </w:r>
      <w:r>
        <w:rPr>
          <w:rFonts w:ascii="仿宋" w:eastAsia="仿宋" w:hAnsi="仿宋" w:cs="仿宋" w:hint="eastAsia"/>
          <w:sz w:val="28"/>
          <w:szCs w:val="28"/>
        </w:rPr>
        <w:t>副本复印件（非企业法人提供符合询价文件要求的合法证件</w:t>
      </w:r>
      <w:r>
        <w:rPr>
          <w:rFonts w:ascii="仿宋" w:eastAsia="仿宋" w:hAnsi="仿宋" w:cs="仿宋"/>
          <w:sz w:val="28"/>
          <w:szCs w:val="28"/>
        </w:rPr>
        <w:t>)</w:t>
      </w:r>
      <w:r>
        <w:rPr>
          <w:rFonts w:ascii="仿宋" w:eastAsia="仿宋" w:hAnsi="仿宋" w:cs="仿宋" w:hint="eastAsia"/>
          <w:sz w:val="28"/>
          <w:szCs w:val="28"/>
        </w:rPr>
        <w:t>；</w:t>
      </w:r>
    </w:p>
    <w:p w:rsidR="00413783" w:rsidRDefault="00D81D8A">
      <w:pPr>
        <w:pStyle w:val="aa"/>
        <w:spacing w:line="560" w:lineRule="exact"/>
        <w:ind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、如询价代表不是单位法人代表（负责人）</w:t>
      </w:r>
      <w:r>
        <w:rPr>
          <w:rFonts w:ascii="仿宋" w:eastAsia="仿宋" w:hAnsi="仿宋" w:cs="仿宋" w:hint="eastAsia"/>
          <w:sz w:val="28"/>
          <w:szCs w:val="28"/>
        </w:rPr>
        <w:t>,</w:t>
      </w:r>
      <w:r>
        <w:rPr>
          <w:rFonts w:ascii="仿宋" w:eastAsia="仿宋" w:hAnsi="仿宋" w:cs="仿宋" w:hint="eastAsia"/>
          <w:sz w:val="28"/>
          <w:szCs w:val="28"/>
        </w:rPr>
        <w:t>须附有“法定代表人（负责人）授权书”原件；</w:t>
      </w:r>
    </w:p>
    <w:p w:rsidR="00413783" w:rsidRDefault="00D81D8A">
      <w:pPr>
        <w:pStyle w:val="aa"/>
        <w:spacing w:line="560" w:lineRule="exact"/>
        <w:ind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、法定代表人身份证复印件；</w:t>
      </w:r>
    </w:p>
    <w:p w:rsidR="00413783" w:rsidRDefault="00D81D8A">
      <w:pPr>
        <w:pStyle w:val="aa"/>
        <w:spacing w:line="560" w:lineRule="exact"/>
        <w:ind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、询价代表本人身份证复印件（如询价代表不是单位法人代表）；</w:t>
      </w:r>
    </w:p>
    <w:p w:rsidR="00413783" w:rsidRDefault="00D81D8A">
      <w:pPr>
        <w:pStyle w:val="aa"/>
        <w:spacing w:line="560" w:lineRule="exact"/>
        <w:ind w:firstLine="560"/>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sz w:val="28"/>
          <w:szCs w:val="28"/>
        </w:rPr>
        <w:t>、提供最近一年的经审计的完整的财务状况报告复印件或提供供应</w:t>
      </w:r>
      <w:proofErr w:type="gramStart"/>
      <w:r>
        <w:rPr>
          <w:rFonts w:ascii="仿宋" w:eastAsia="仿宋" w:hAnsi="仿宋" w:cs="仿宋" w:hint="eastAsia"/>
          <w:sz w:val="28"/>
          <w:szCs w:val="28"/>
        </w:rPr>
        <w:t>商健全</w:t>
      </w:r>
      <w:proofErr w:type="gramEnd"/>
      <w:r>
        <w:rPr>
          <w:rFonts w:ascii="仿宋" w:eastAsia="仿宋" w:hAnsi="仿宋" w:cs="仿宋" w:hint="eastAsia"/>
          <w:sz w:val="28"/>
          <w:szCs w:val="28"/>
        </w:rPr>
        <w:t>的财务会计制度。</w:t>
      </w:r>
      <w:bookmarkStart w:id="18" w:name="_Toc350864519"/>
    </w:p>
    <w:p w:rsidR="00413783" w:rsidRDefault="00D81D8A">
      <w:pPr>
        <w:pStyle w:val="aa"/>
        <w:spacing w:line="560" w:lineRule="exact"/>
        <w:ind w:firstLine="560"/>
        <w:rPr>
          <w:rFonts w:ascii="仿宋" w:eastAsia="仿宋" w:hAnsi="仿宋" w:cs="仿宋"/>
          <w:sz w:val="28"/>
          <w:szCs w:val="28"/>
        </w:rPr>
      </w:pPr>
      <w:r>
        <w:rPr>
          <w:rFonts w:ascii="宋体" w:hAnsi="宋体" w:cs="宋体" w:hint="eastAsia"/>
          <w:sz w:val="28"/>
          <w:szCs w:val="28"/>
        </w:rPr>
        <w:t>7</w:t>
      </w:r>
      <w:r>
        <w:rPr>
          <w:rFonts w:ascii="宋体" w:hAnsi="宋体" w:cs="宋体" w:hint="eastAsia"/>
          <w:sz w:val="24"/>
        </w:rPr>
        <w:t>、</w:t>
      </w:r>
      <w:r>
        <w:rPr>
          <w:rFonts w:ascii="仿宋" w:eastAsia="仿宋" w:hAnsi="仿宋" w:cs="仿宋" w:hint="eastAsia"/>
          <w:sz w:val="28"/>
          <w:szCs w:val="28"/>
        </w:rPr>
        <w:t>提供最近一年的任意</w:t>
      </w:r>
      <w:r>
        <w:rPr>
          <w:rFonts w:ascii="仿宋" w:eastAsia="仿宋" w:hAnsi="仿宋" w:cs="仿宋" w:hint="eastAsia"/>
          <w:sz w:val="28"/>
          <w:szCs w:val="28"/>
        </w:rPr>
        <w:t>1</w:t>
      </w:r>
      <w:r>
        <w:rPr>
          <w:rFonts w:ascii="仿宋" w:eastAsia="仿宋" w:hAnsi="仿宋" w:cs="仿宋" w:hint="eastAsia"/>
          <w:sz w:val="28"/>
          <w:szCs w:val="28"/>
        </w:rPr>
        <w:t>个月缴纳税收和社保的凭证或承诺函；</w:t>
      </w:r>
    </w:p>
    <w:p w:rsidR="00413783" w:rsidRDefault="00D81D8A">
      <w:pPr>
        <w:pStyle w:val="aa"/>
        <w:spacing w:line="560" w:lineRule="exact"/>
        <w:ind w:firstLine="560"/>
        <w:rPr>
          <w:rFonts w:ascii="仿宋" w:eastAsia="仿宋" w:hAnsi="仿宋" w:cs="仿宋"/>
          <w:sz w:val="28"/>
          <w:szCs w:val="28"/>
        </w:rPr>
      </w:pPr>
      <w:r>
        <w:rPr>
          <w:rFonts w:ascii="仿宋" w:eastAsia="仿宋" w:hAnsi="仿宋" w:cs="仿宋" w:hint="eastAsia"/>
          <w:sz w:val="28"/>
          <w:szCs w:val="28"/>
        </w:rPr>
        <w:t>8</w:t>
      </w:r>
      <w:r>
        <w:rPr>
          <w:rFonts w:ascii="仿宋" w:eastAsia="仿宋" w:hAnsi="仿宋" w:cs="仿宋" w:hint="eastAsia"/>
          <w:sz w:val="28"/>
          <w:szCs w:val="28"/>
        </w:rPr>
        <w:t>、根据采购项目提出的特殊条件：</w:t>
      </w:r>
      <w:r>
        <w:rPr>
          <w:rFonts w:ascii="仿宋" w:eastAsia="仿宋" w:hAnsi="仿宋" w:cs="仿宋" w:hint="eastAsia"/>
          <w:sz w:val="28"/>
          <w:szCs w:val="28"/>
        </w:rPr>
        <w:t>提供</w:t>
      </w:r>
      <w:r>
        <w:rPr>
          <w:rFonts w:ascii="仿宋" w:eastAsia="仿宋" w:hAnsi="仿宋" w:cs="仿宋" w:hint="eastAsia"/>
          <w:sz w:val="28"/>
          <w:szCs w:val="28"/>
        </w:rPr>
        <w:t>医院医用呼叫系统</w:t>
      </w:r>
      <w:r>
        <w:rPr>
          <w:rFonts w:ascii="仿宋" w:eastAsia="仿宋" w:hAnsi="仿宋" w:cs="仿宋" w:hint="eastAsia"/>
          <w:sz w:val="28"/>
          <w:szCs w:val="28"/>
        </w:rPr>
        <w:t>安装合同复印件</w:t>
      </w:r>
      <w:r>
        <w:rPr>
          <w:rFonts w:ascii="仿宋" w:eastAsia="仿宋" w:hAnsi="仿宋" w:cs="仿宋" w:hint="eastAsia"/>
          <w:sz w:val="28"/>
          <w:szCs w:val="28"/>
        </w:rPr>
        <w:t>1</w:t>
      </w:r>
      <w:r>
        <w:rPr>
          <w:rFonts w:ascii="仿宋" w:eastAsia="仿宋" w:hAnsi="仿宋" w:cs="仿宋" w:hint="eastAsia"/>
          <w:sz w:val="28"/>
          <w:szCs w:val="28"/>
        </w:rPr>
        <w:t>份。</w:t>
      </w:r>
    </w:p>
    <w:p w:rsidR="00413783" w:rsidRDefault="00D81D8A">
      <w:pPr>
        <w:pStyle w:val="aa"/>
        <w:spacing w:line="560" w:lineRule="exact"/>
        <w:ind w:firstLine="560"/>
        <w:rPr>
          <w:rFonts w:ascii="仿宋" w:eastAsia="仿宋" w:hAnsi="仿宋" w:cs="仿宋"/>
          <w:sz w:val="28"/>
          <w:szCs w:val="28"/>
        </w:rPr>
      </w:pPr>
      <w:r>
        <w:rPr>
          <w:rFonts w:ascii="仿宋" w:eastAsia="仿宋" w:hAnsi="仿宋" w:cs="仿宋" w:hint="eastAsia"/>
          <w:sz w:val="28"/>
          <w:szCs w:val="28"/>
        </w:rPr>
        <w:t>以上资料各提供一份并加盖单位印章，必须装订成册。封面上注明“报价文件”、供应商名称、采购项目编号、拟参加询价的项目名称和分包号（如有分包）。</w:t>
      </w:r>
    </w:p>
    <w:p w:rsidR="00413783" w:rsidRDefault="00D81D8A">
      <w:pPr>
        <w:pStyle w:val="aa"/>
        <w:spacing w:line="560" w:lineRule="exact"/>
        <w:ind w:firstLine="560"/>
        <w:rPr>
          <w:rFonts w:ascii="黑体" w:eastAsia="黑体" w:hAnsi="黑体" w:cs="黑体"/>
          <w:sz w:val="28"/>
          <w:szCs w:val="28"/>
        </w:rPr>
      </w:pPr>
      <w:r>
        <w:rPr>
          <w:rFonts w:ascii="黑体" w:eastAsia="黑体" w:hAnsi="黑体" w:cs="黑体" w:hint="eastAsia"/>
          <w:sz w:val="28"/>
          <w:szCs w:val="28"/>
        </w:rPr>
        <w:t>备注：</w:t>
      </w:r>
    </w:p>
    <w:p w:rsidR="00413783" w:rsidRDefault="00D81D8A">
      <w:pPr>
        <w:pStyle w:val="aa"/>
        <w:spacing w:line="560" w:lineRule="exact"/>
        <w:ind w:firstLine="560"/>
        <w:rPr>
          <w:rFonts w:ascii="黑体" w:eastAsia="黑体" w:hAnsi="黑体" w:cs="黑体"/>
          <w:sz w:val="28"/>
          <w:szCs w:val="28"/>
        </w:rPr>
      </w:pPr>
      <w:r>
        <w:rPr>
          <w:rFonts w:ascii="黑体" w:eastAsia="黑体" w:hAnsi="黑体" w:cs="黑体" w:hint="eastAsia"/>
          <w:sz w:val="28"/>
          <w:szCs w:val="28"/>
        </w:rPr>
        <w:t>1.</w:t>
      </w:r>
      <w:r>
        <w:rPr>
          <w:rFonts w:ascii="黑体" w:eastAsia="黑体" w:hAnsi="黑体" w:cs="黑体" w:hint="eastAsia"/>
          <w:sz w:val="28"/>
          <w:szCs w:val="28"/>
        </w:rPr>
        <w:t>以上提供的所有证件必须是有效证件，均需加盖供应</w:t>
      </w:r>
      <w:proofErr w:type="gramStart"/>
      <w:r>
        <w:rPr>
          <w:rFonts w:ascii="黑体" w:eastAsia="黑体" w:hAnsi="黑体" w:cs="黑体" w:hint="eastAsia"/>
          <w:sz w:val="28"/>
          <w:szCs w:val="28"/>
        </w:rPr>
        <w:t>商鲜章</w:t>
      </w:r>
      <w:proofErr w:type="gramEnd"/>
      <w:r>
        <w:rPr>
          <w:rFonts w:ascii="黑体" w:eastAsia="黑体" w:hAnsi="黑体" w:cs="黑体" w:hint="eastAsia"/>
          <w:sz w:val="28"/>
          <w:szCs w:val="28"/>
        </w:rPr>
        <w:t>；</w:t>
      </w:r>
    </w:p>
    <w:p w:rsidR="00413783" w:rsidRDefault="00D81D8A">
      <w:pPr>
        <w:pStyle w:val="aa"/>
        <w:spacing w:line="560" w:lineRule="exact"/>
        <w:ind w:firstLine="560"/>
        <w:rPr>
          <w:rFonts w:ascii="黑体" w:eastAsia="黑体" w:hAnsi="黑体" w:cs="黑体"/>
          <w:sz w:val="28"/>
          <w:szCs w:val="28"/>
        </w:rPr>
      </w:pPr>
      <w:r>
        <w:rPr>
          <w:rFonts w:ascii="黑体" w:eastAsia="黑体" w:hAnsi="黑体" w:cs="黑体" w:hint="eastAsia"/>
          <w:sz w:val="28"/>
          <w:szCs w:val="28"/>
        </w:rPr>
        <w:t>2.</w:t>
      </w:r>
      <w:r>
        <w:rPr>
          <w:rFonts w:ascii="黑体" w:eastAsia="黑体" w:hAnsi="黑体" w:cs="黑体" w:hint="eastAsia"/>
          <w:sz w:val="28"/>
          <w:szCs w:val="28"/>
        </w:rPr>
        <w:t>复印件必须完整、清晰、真实、有效，同时加盖供应</w:t>
      </w:r>
      <w:proofErr w:type="gramStart"/>
      <w:r>
        <w:rPr>
          <w:rFonts w:ascii="黑体" w:eastAsia="黑体" w:hAnsi="黑体" w:cs="黑体" w:hint="eastAsia"/>
          <w:sz w:val="28"/>
          <w:szCs w:val="28"/>
        </w:rPr>
        <w:t>商鲜章</w:t>
      </w:r>
      <w:proofErr w:type="gramEnd"/>
      <w:r>
        <w:rPr>
          <w:rFonts w:ascii="黑体" w:eastAsia="黑体" w:hAnsi="黑体" w:cs="黑体" w:hint="eastAsia"/>
          <w:sz w:val="28"/>
          <w:szCs w:val="28"/>
        </w:rPr>
        <w:t>；</w:t>
      </w:r>
    </w:p>
    <w:p w:rsidR="00413783" w:rsidRDefault="00D81D8A">
      <w:pPr>
        <w:pStyle w:val="aa"/>
        <w:spacing w:line="560" w:lineRule="exact"/>
        <w:ind w:firstLine="560"/>
        <w:rPr>
          <w:rFonts w:ascii="黑体" w:eastAsia="黑体" w:hAnsi="黑体" w:cs="黑体"/>
          <w:sz w:val="28"/>
          <w:szCs w:val="28"/>
        </w:rPr>
      </w:pPr>
      <w:r>
        <w:rPr>
          <w:rFonts w:ascii="黑体" w:eastAsia="黑体" w:hAnsi="黑体" w:cs="黑体" w:hint="eastAsia"/>
          <w:sz w:val="28"/>
          <w:szCs w:val="28"/>
        </w:rPr>
        <w:t>3.</w:t>
      </w:r>
      <w:r>
        <w:rPr>
          <w:rFonts w:ascii="黑体" w:eastAsia="黑体" w:hAnsi="黑体" w:cs="黑体" w:hint="eastAsia"/>
          <w:sz w:val="28"/>
          <w:szCs w:val="28"/>
        </w:rPr>
        <w:t>以上资料是资格审查时需要提供的资料，如提供不全或不实，将自行承担无效投标的风险。</w:t>
      </w:r>
      <w:proofErr w:type="gramStart"/>
      <w:r>
        <w:rPr>
          <w:rFonts w:ascii="黑体" w:eastAsia="黑体" w:hAnsi="黑体" w:cs="黑体" w:hint="eastAsia"/>
          <w:sz w:val="28"/>
          <w:szCs w:val="28"/>
        </w:rPr>
        <w:t>造成废标等</w:t>
      </w:r>
      <w:proofErr w:type="gramEnd"/>
      <w:r>
        <w:rPr>
          <w:rFonts w:ascii="黑体" w:eastAsia="黑体" w:hAnsi="黑体" w:cs="黑体" w:hint="eastAsia"/>
          <w:sz w:val="28"/>
          <w:szCs w:val="28"/>
        </w:rPr>
        <w:t>问题，竞标人前期所发生的任何费用均自行承担，与采购人无关。</w:t>
      </w:r>
    </w:p>
    <w:p w:rsidR="00413783" w:rsidRDefault="00413783">
      <w:pPr>
        <w:pStyle w:val="aa"/>
        <w:spacing w:line="560" w:lineRule="exact"/>
        <w:ind w:firstLineChars="0" w:firstLine="0"/>
        <w:rPr>
          <w:rFonts w:ascii="仿宋" w:eastAsia="仿宋" w:hAnsi="仿宋" w:cs="仿宋"/>
          <w:b/>
          <w:sz w:val="28"/>
          <w:szCs w:val="28"/>
        </w:rPr>
      </w:pPr>
    </w:p>
    <w:p w:rsidR="00413783" w:rsidRDefault="00D81D8A">
      <w:pPr>
        <w:pStyle w:val="aa"/>
        <w:spacing w:line="560" w:lineRule="exact"/>
        <w:ind w:firstLine="562"/>
        <w:jc w:val="center"/>
        <w:rPr>
          <w:rFonts w:ascii="仿宋" w:eastAsia="仿宋" w:hAnsi="仿宋" w:cs="仿宋"/>
          <w:b/>
          <w:sz w:val="28"/>
          <w:szCs w:val="28"/>
        </w:rPr>
      </w:pPr>
      <w:r>
        <w:rPr>
          <w:rFonts w:ascii="仿宋" w:eastAsia="仿宋" w:hAnsi="仿宋" w:cs="仿宋" w:hint="eastAsia"/>
          <w:b/>
          <w:sz w:val="28"/>
          <w:szCs w:val="28"/>
        </w:rPr>
        <w:lastRenderedPageBreak/>
        <w:t>第六章</w:t>
      </w:r>
      <w:r>
        <w:rPr>
          <w:rFonts w:ascii="仿宋" w:eastAsia="仿宋" w:hAnsi="仿宋" w:cs="仿宋" w:hint="eastAsia"/>
          <w:b/>
          <w:sz w:val="28"/>
          <w:szCs w:val="28"/>
        </w:rPr>
        <w:t xml:space="preserve">  </w:t>
      </w:r>
      <w:r>
        <w:rPr>
          <w:rFonts w:ascii="仿宋" w:eastAsia="仿宋" w:hAnsi="仿宋" w:cs="仿宋" w:hint="eastAsia"/>
          <w:b/>
          <w:sz w:val="28"/>
          <w:szCs w:val="28"/>
        </w:rPr>
        <w:t>采购项目技术和商务要求</w:t>
      </w:r>
      <w:bookmarkEnd w:id="18"/>
    </w:p>
    <w:p w:rsidR="00413783" w:rsidRDefault="00413783">
      <w:pPr>
        <w:pStyle w:val="aa"/>
        <w:spacing w:line="360" w:lineRule="auto"/>
        <w:ind w:firstLine="562"/>
        <w:jc w:val="center"/>
        <w:rPr>
          <w:rFonts w:ascii="仿宋" w:eastAsia="仿宋" w:hAnsi="仿宋" w:cs="仿宋"/>
          <w:b/>
          <w:sz w:val="28"/>
          <w:szCs w:val="28"/>
        </w:rPr>
      </w:pP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大竹县人民医院医用呼叫系统采购项目</w:t>
      </w:r>
    </w:p>
    <w:p w:rsidR="00413783" w:rsidRDefault="00D81D8A">
      <w:pPr>
        <w:pStyle w:val="aa"/>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一、项目预算</w:t>
      </w:r>
    </w:p>
    <w:p w:rsidR="00413783" w:rsidRDefault="00D81D8A">
      <w:pPr>
        <w:pStyle w:val="aa"/>
        <w:spacing w:line="360" w:lineRule="auto"/>
        <w:ind w:leftChars="266" w:left="559" w:firstLineChars="0" w:firstLine="0"/>
        <w:rPr>
          <w:rFonts w:ascii="仿宋" w:eastAsia="仿宋" w:hAnsi="仿宋" w:cs="仿宋"/>
          <w:sz w:val="28"/>
          <w:szCs w:val="28"/>
        </w:rPr>
      </w:pPr>
      <w:r>
        <w:rPr>
          <w:rFonts w:ascii="仿宋" w:eastAsia="仿宋" w:hAnsi="仿宋" w:cs="仿宋" w:hint="eastAsia"/>
          <w:sz w:val="28"/>
          <w:szCs w:val="28"/>
        </w:rPr>
        <w:t>本项目采购总预算为：</w:t>
      </w:r>
      <w:r>
        <w:rPr>
          <w:rFonts w:ascii="仿宋" w:eastAsia="仿宋" w:hAnsi="仿宋" w:cs="仿宋" w:hint="eastAsia"/>
          <w:sz w:val="28"/>
          <w:szCs w:val="28"/>
        </w:rPr>
        <w:t>228400</w:t>
      </w:r>
      <w:r>
        <w:rPr>
          <w:rFonts w:ascii="仿宋" w:eastAsia="仿宋" w:hAnsi="仿宋" w:cs="仿宋" w:hint="eastAsia"/>
          <w:sz w:val="28"/>
          <w:szCs w:val="28"/>
        </w:rPr>
        <w:t>元（大写：人民币</w:t>
      </w:r>
      <w:proofErr w:type="gramStart"/>
      <w:r>
        <w:rPr>
          <w:rFonts w:ascii="仿宋" w:eastAsia="仿宋" w:hAnsi="仿宋" w:cs="仿宋" w:hint="eastAsia"/>
          <w:sz w:val="28"/>
          <w:szCs w:val="28"/>
        </w:rPr>
        <w:t>贰拾贰万捌仟肆佰</w:t>
      </w:r>
      <w:proofErr w:type="gramEnd"/>
      <w:r>
        <w:rPr>
          <w:rFonts w:ascii="仿宋" w:eastAsia="仿宋" w:hAnsi="仿宋" w:cs="仿宋" w:hint="eastAsia"/>
          <w:sz w:val="28"/>
          <w:szCs w:val="28"/>
        </w:rPr>
        <w:t>元）</w:t>
      </w:r>
      <w:r>
        <w:rPr>
          <w:rFonts w:ascii="仿宋" w:eastAsia="仿宋" w:hAnsi="仿宋" w:cs="仿宋" w:hint="eastAsia"/>
          <w:sz w:val="28"/>
          <w:szCs w:val="28"/>
        </w:rPr>
        <w:t>。</w:t>
      </w:r>
    </w:p>
    <w:p w:rsidR="00413783" w:rsidRDefault="00D81D8A">
      <w:pPr>
        <w:pStyle w:val="aa"/>
        <w:spacing w:line="360" w:lineRule="auto"/>
        <w:ind w:leftChars="266" w:left="559" w:firstLineChars="0" w:firstLine="0"/>
        <w:rPr>
          <w:rFonts w:ascii="仿宋" w:eastAsia="仿宋" w:hAnsi="仿宋" w:cs="仿宋"/>
          <w:b/>
          <w:bCs/>
          <w:sz w:val="28"/>
          <w:szCs w:val="28"/>
        </w:rPr>
      </w:pPr>
      <w:r>
        <w:rPr>
          <w:rFonts w:ascii="仿宋" w:eastAsia="仿宋" w:hAnsi="仿宋" w:cs="仿宋" w:hint="eastAsia"/>
          <w:b/>
          <w:bCs/>
          <w:sz w:val="28"/>
          <w:szCs w:val="28"/>
        </w:rPr>
        <w:t>商务要求之报价要求：</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一</w:t>
      </w:r>
      <w:r>
        <w:rPr>
          <w:rFonts w:ascii="仿宋" w:eastAsia="仿宋" w:hAnsi="仿宋" w:cs="仿宋" w:hint="eastAsia"/>
          <w:sz w:val="28"/>
          <w:szCs w:val="28"/>
        </w:rPr>
        <w:t>）</w:t>
      </w:r>
      <w:r>
        <w:rPr>
          <w:rFonts w:ascii="仿宋" w:eastAsia="仿宋" w:hAnsi="仿宋" w:cs="仿宋" w:hint="eastAsia"/>
          <w:sz w:val="28"/>
          <w:szCs w:val="28"/>
        </w:rPr>
        <w:t>供应商所报的投标报价应是完成该项目的全部内容的价格体现。应包括供应商为完成本项目的全部工作须支付或发生的一切所需费用（包括</w:t>
      </w:r>
      <w:r>
        <w:rPr>
          <w:rFonts w:ascii="仿宋" w:eastAsia="仿宋" w:hAnsi="仿宋" w:cs="仿宋" w:hint="eastAsia"/>
          <w:sz w:val="28"/>
          <w:szCs w:val="28"/>
        </w:rPr>
        <w:t>货物、辅材、</w:t>
      </w:r>
      <w:r>
        <w:rPr>
          <w:rFonts w:ascii="仿宋" w:eastAsia="仿宋" w:hAnsi="仿宋" w:cs="仿宋" w:hint="eastAsia"/>
          <w:sz w:val="28"/>
          <w:szCs w:val="28"/>
        </w:rPr>
        <w:t>勘测、绘图、拆除、安装、调试、检测、培训、维护、人工服务、税费、售后及其他各类费用等）和</w:t>
      </w:r>
      <w:proofErr w:type="gramStart"/>
      <w:r>
        <w:rPr>
          <w:rFonts w:ascii="仿宋" w:eastAsia="仿宋" w:hAnsi="仿宋" w:cs="仿宋" w:hint="eastAsia"/>
          <w:sz w:val="28"/>
          <w:szCs w:val="28"/>
        </w:rPr>
        <w:t>拟获得</w:t>
      </w:r>
      <w:proofErr w:type="gramEnd"/>
      <w:r>
        <w:rPr>
          <w:rFonts w:ascii="仿宋" w:eastAsia="仿宋" w:hAnsi="仿宋" w:cs="仿宋" w:hint="eastAsia"/>
          <w:sz w:val="28"/>
          <w:szCs w:val="28"/>
        </w:rPr>
        <w:t>的利润。供应商报价应充分考虑合同履行期内各种费用、市场风险、价格波动、承担义务和付款条件等。</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（二）</w:t>
      </w:r>
      <w:r>
        <w:rPr>
          <w:rFonts w:ascii="仿宋" w:eastAsia="仿宋" w:hAnsi="仿宋" w:cs="仿宋" w:hint="eastAsia"/>
          <w:sz w:val="28"/>
          <w:szCs w:val="28"/>
        </w:rPr>
        <w:t>本项目为交钥匙工程，包含货物、安装和技术支持服务，供应商应将合格货物按时配送到采购人院区内指定地点并完成安装调试，同时根据采购人需要提供医用呼叫系统技术支持服务</w:t>
      </w:r>
      <w:r>
        <w:rPr>
          <w:rFonts w:ascii="仿宋" w:eastAsia="仿宋" w:hAnsi="仿宋" w:cs="仿宋" w:hint="eastAsia"/>
          <w:sz w:val="28"/>
          <w:szCs w:val="28"/>
        </w:rPr>
        <w:t>。</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供应商与采购人签订的本项目合同为固定总价合同，</w:t>
      </w:r>
      <w:r>
        <w:rPr>
          <w:rFonts w:ascii="仿宋" w:eastAsia="仿宋" w:hAnsi="仿宋" w:cs="仿宋" w:hint="eastAsia"/>
          <w:sz w:val="28"/>
          <w:szCs w:val="28"/>
        </w:rPr>
        <w:t>不论</w:t>
      </w:r>
      <w:r>
        <w:rPr>
          <w:rFonts w:ascii="仿宋" w:eastAsia="仿宋" w:hAnsi="仿宋" w:cs="仿宋" w:hint="eastAsia"/>
          <w:sz w:val="28"/>
          <w:szCs w:val="28"/>
        </w:rPr>
        <w:t>询价</w:t>
      </w:r>
      <w:r>
        <w:rPr>
          <w:rFonts w:ascii="仿宋" w:eastAsia="仿宋" w:hAnsi="仿宋" w:cs="仿宋" w:hint="eastAsia"/>
          <w:sz w:val="28"/>
          <w:szCs w:val="28"/>
        </w:rPr>
        <w:t>文件中是否</w:t>
      </w:r>
      <w:r>
        <w:rPr>
          <w:rFonts w:ascii="仿宋" w:eastAsia="仿宋" w:hAnsi="仿宋" w:cs="仿宋" w:hint="eastAsia"/>
          <w:sz w:val="28"/>
          <w:szCs w:val="28"/>
        </w:rPr>
        <w:t>列明本项目涉及的辅材种类、人工费、设备机具费、损坏更换的建筑材料、医疗设施设备费等，本</w:t>
      </w:r>
      <w:r>
        <w:rPr>
          <w:rFonts w:ascii="仿宋" w:eastAsia="仿宋" w:hAnsi="仿宋" w:cs="仿宋" w:hint="eastAsia"/>
          <w:sz w:val="28"/>
          <w:szCs w:val="28"/>
        </w:rPr>
        <w:t>项目实施过程中</w:t>
      </w:r>
      <w:r>
        <w:rPr>
          <w:rFonts w:ascii="仿宋" w:eastAsia="仿宋" w:hAnsi="仿宋" w:cs="仿宋" w:hint="eastAsia"/>
          <w:sz w:val="28"/>
          <w:szCs w:val="28"/>
        </w:rPr>
        <w:t>合同总价</w:t>
      </w:r>
      <w:r>
        <w:rPr>
          <w:rFonts w:ascii="仿宋" w:eastAsia="仿宋" w:hAnsi="仿宋" w:cs="仿宋" w:hint="eastAsia"/>
          <w:sz w:val="28"/>
          <w:szCs w:val="28"/>
        </w:rPr>
        <w:t>不予调整</w:t>
      </w:r>
      <w:r>
        <w:rPr>
          <w:rFonts w:ascii="仿宋" w:eastAsia="仿宋" w:hAnsi="仿宋" w:cs="仿宋" w:hint="eastAsia"/>
          <w:sz w:val="28"/>
          <w:szCs w:val="28"/>
        </w:rPr>
        <w:t>。</w:t>
      </w:r>
      <w:r>
        <w:rPr>
          <w:rFonts w:ascii="仿宋" w:eastAsia="仿宋" w:hAnsi="仿宋" w:cs="仿宋" w:hint="eastAsia"/>
          <w:sz w:val="28"/>
          <w:szCs w:val="28"/>
        </w:rPr>
        <w:t>供应商应</w:t>
      </w:r>
      <w:r>
        <w:rPr>
          <w:rFonts w:ascii="仿宋" w:eastAsia="仿宋" w:hAnsi="仿宋" w:cs="仿宋" w:hint="eastAsia"/>
          <w:sz w:val="28"/>
          <w:szCs w:val="28"/>
        </w:rPr>
        <w:t>自行</w:t>
      </w:r>
      <w:r>
        <w:rPr>
          <w:rFonts w:ascii="仿宋" w:eastAsia="仿宋" w:hAnsi="仿宋" w:cs="仿宋" w:hint="eastAsia"/>
          <w:sz w:val="28"/>
          <w:szCs w:val="28"/>
        </w:rPr>
        <w:t>现场勘察，考虑好医用呼叫系统</w:t>
      </w:r>
      <w:r>
        <w:rPr>
          <w:rFonts w:ascii="仿宋" w:eastAsia="仿宋" w:hAnsi="仿宋" w:cs="仿宋" w:hint="eastAsia"/>
          <w:sz w:val="28"/>
          <w:szCs w:val="28"/>
        </w:rPr>
        <w:t>如何拆旧、安新及涉及的各项成本费用</w:t>
      </w:r>
      <w:r>
        <w:rPr>
          <w:rFonts w:ascii="仿宋" w:eastAsia="仿宋" w:hAnsi="仿宋" w:cs="仿宋" w:hint="eastAsia"/>
          <w:sz w:val="28"/>
          <w:szCs w:val="28"/>
        </w:rPr>
        <w:t>，以求得准确</w:t>
      </w:r>
      <w:r>
        <w:rPr>
          <w:rFonts w:ascii="仿宋" w:eastAsia="仿宋" w:hAnsi="仿宋" w:cs="仿宋" w:hint="eastAsia"/>
          <w:sz w:val="28"/>
          <w:szCs w:val="28"/>
        </w:rPr>
        <w:t>的</w:t>
      </w:r>
      <w:r>
        <w:rPr>
          <w:rFonts w:ascii="仿宋" w:eastAsia="仿宋" w:hAnsi="仿宋" w:cs="仿宋" w:hint="eastAsia"/>
          <w:sz w:val="28"/>
          <w:szCs w:val="28"/>
        </w:rPr>
        <w:t>报价依据，供应商自行承担报价风险。</w:t>
      </w:r>
    </w:p>
    <w:p w:rsidR="00413783" w:rsidRDefault="00D81D8A">
      <w:pPr>
        <w:pStyle w:val="aa"/>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二、本项目</w:t>
      </w:r>
      <w:r>
        <w:rPr>
          <w:rFonts w:ascii="仿宋" w:eastAsia="仿宋" w:hAnsi="仿宋" w:cs="仿宋" w:hint="eastAsia"/>
          <w:b/>
          <w:bCs/>
          <w:sz w:val="28"/>
          <w:szCs w:val="28"/>
        </w:rPr>
        <w:t>采购标的</w:t>
      </w:r>
    </w:p>
    <w:p w:rsidR="00413783" w:rsidRDefault="00D81D8A">
      <w:pPr>
        <w:pStyle w:val="aa"/>
        <w:spacing w:line="360" w:lineRule="auto"/>
        <w:ind w:firstLine="560"/>
        <w:rPr>
          <w:rFonts w:ascii="仿宋" w:eastAsia="仿宋" w:hAnsi="仿宋" w:cs="仿宋"/>
          <w:bCs/>
          <w:sz w:val="28"/>
          <w:szCs w:val="28"/>
        </w:rPr>
      </w:pPr>
      <w:r>
        <w:rPr>
          <w:rFonts w:ascii="仿宋" w:eastAsia="仿宋" w:hAnsi="仿宋" w:cs="仿宋" w:hint="eastAsia"/>
          <w:sz w:val="28"/>
          <w:szCs w:val="28"/>
        </w:rPr>
        <w:t>（一）供应商</w:t>
      </w:r>
      <w:r>
        <w:rPr>
          <w:rFonts w:ascii="仿宋" w:eastAsia="仿宋" w:hAnsi="仿宋" w:cs="仿宋" w:hint="eastAsia"/>
          <w:bCs/>
          <w:sz w:val="28"/>
          <w:szCs w:val="28"/>
        </w:rPr>
        <w:t>妥善拆除采购人内科大楼</w:t>
      </w:r>
      <w:r>
        <w:rPr>
          <w:rFonts w:ascii="仿宋" w:eastAsia="仿宋" w:hAnsi="仿宋" w:cs="仿宋" w:hint="eastAsia"/>
          <w:bCs/>
          <w:sz w:val="28"/>
          <w:szCs w:val="28"/>
        </w:rPr>
        <w:t>3</w:t>
      </w:r>
      <w:r>
        <w:rPr>
          <w:rFonts w:ascii="仿宋" w:eastAsia="仿宋" w:hAnsi="仿宋" w:cs="仿宋" w:hint="eastAsia"/>
          <w:bCs/>
          <w:sz w:val="28"/>
          <w:szCs w:val="28"/>
        </w:rPr>
        <w:t>楼、</w:t>
      </w:r>
      <w:r>
        <w:rPr>
          <w:rFonts w:ascii="仿宋" w:eastAsia="仿宋" w:hAnsi="仿宋" w:cs="仿宋" w:hint="eastAsia"/>
          <w:bCs/>
          <w:sz w:val="28"/>
          <w:szCs w:val="28"/>
        </w:rPr>
        <w:t>5</w:t>
      </w:r>
      <w:r>
        <w:rPr>
          <w:rFonts w:ascii="仿宋" w:eastAsia="仿宋" w:hAnsi="仿宋" w:cs="仿宋" w:hint="eastAsia"/>
          <w:bCs/>
          <w:sz w:val="28"/>
          <w:szCs w:val="28"/>
        </w:rPr>
        <w:t>至</w:t>
      </w:r>
      <w:r>
        <w:rPr>
          <w:rFonts w:ascii="仿宋" w:eastAsia="仿宋" w:hAnsi="仿宋" w:cs="仿宋" w:hint="eastAsia"/>
          <w:bCs/>
          <w:sz w:val="28"/>
          <w:szCs w:val="28"/>
        </w:rPr>
        <w:t>11</w:t>
      </w:r>
      <w:r>
        <w:rPr>
          <w:rFonts w:ascii="仿宋" w:eastAsia="仿宋" w:hAnsi="仿宋" w:cs="仿宋" w:hint="eastAsia"/>
          <w:bCs/>
          <w:sz w:val="28"/>
          <w:szCs w:val="28"/>
        </w:rPr>
        <w:t>楼共计</w:t>
      </w:r>
      <w:r>
        <w:rPr>
          <w:rFonts w:ascii="仿宋" w:eastAsia="仿宋" w:hAnsi="仿宋" w:cs="仿宋" w:hint="eastAsia"/>
          <w:bCs/>
          <w:sz w:val="28"/>
          <w:szCs w:val="28"/>
        </w:rPr>
        <w:t>8</w:t>
      </w:r>
      <w:r>
        <w:rPr>
          <w:rFonts w:ascii="仿宋" w:eastAsia="仿宋" w:hAnsi="仿宋" w:cs="仿宋" w:hint="eastAsia"/>
          <w:bCs/>
          <w:sz w:val="28"/>
          <w:szCs w:val="28"/>
        </w:rPr>
        <w:t>层楼的原有</w:t>
      </w:r>
      <w:r>
        <w:rPr>
          <w:rFonts w:ascii="仿宋" w:eastAsia="仿宋" w:hAnsi="仿宋" w:cs="仿宋" w:hint="eastAsia"/>
          <w:bCs/>
          <w:sz w:val="28"/>
          <w:szCs w:val="28"/>
        </w:rPr>
        <w:t>8</w:t>
      </w:r>
      <w:r>
        <w:rPr>
          <w:rFonts w:ascii="仿宋" w:eastAsia="仿宋" w:hAnsi="仿宋" w:cs="仿宋" w:hint="eastAsia"/>
          <w:bCs/>
          <w:sz w:val="28"/>
          <w:szCs w:val="28"/>
        </w:rPr>
        <w:t>套医用呼叫系统，其拆除的原医用呼叫系统要保证设备的完整性，做好无尘防护，移交给采购人。</w:t>
      </w:r>
    </w:p>
    <w:p w:rsidR="00413783" w:rsidRDefault="00D81D8A">
      <w:pPr>
        <w:pStyle w:val="aa"/>
        <w:numPr>
          <w:ilvl w:val="0"/>
          <w:numId w:val="2"/>
        </w:numPr>
        <w:spacing w:line="360" w:lineRule="auto"/>
        <w:ind w:firstLine="560"/>
        <w:rPr>
          <w:rFonts w:ascii="仿宋" w:eastAsia="仿宋" w:hAnsi="仿宋" w:cs="仿宋"/>
          <w:bCs/>
          <w:sz w:val="28"/>
          <w:szCs w:val="28"/>
        </w:rPr>
      </w:pPr>
      <w:r>
        <w:rPr>
          <w:rFonts w:ascii="仿宋" w:eastAsia="仿宋" w:hAnsi="仿宋" w:cs="仿宋" w:hint="eastAsia"/>
          <w:bCs/>
          <w:sz w:val="28"/>
          <w:szCs w:val="28"/>
        </w:rPr>
        <w:t>供应商按采购人要求，将部分原医用呼叫系统安装至采购人感染科大楼。</w:t>
      </w:r>
    </w:p>
    <w:p w:rsidR="00413783" w:rsidRDefault="00D81D8A">
      <w:pPr>
        <w:pStyle w:val="aa"/>
        <w:spacing w:line="360" w:lineRule="auto"/>
        <w:ind w:firstLine="560"/>
        <w:rPr>
          <w:rFonts w:ascii="仿宋" w:eastAsia="仿宋" w:hAnsi="仿宋" w:cs="仿宋"/>
          <w:bCs/>
          <w:sz w:val="28"/>
          <w:szCs w:val="28"/>
        </w:rPr>
      </w:pPr>
      <w:r>
        <w:rPr>
          <w:rFonts w:ascii="仿宋" w:eastAsia="仿宋" w:hAnsi="仿宋" w:cs="仿宋" w:hint="eastAsia"/>
          <w:bCs/>
          <w:sz w:val="28"/>
          <w:szCs w:val="28"/>
        </w:rPr>
        <w:t>（三）供应商提供</w:t>
      </w:r>
      <w:r>
        <w:rPr>
          <w:rFonts w:ascii="仿宋" w:eastAsia="仿宋" w:hAnsi="仿宋" w:cs="仿宋" w:hint="eastAsia"/>
          <w:bCs/>
          <w:sz w:val="28"/>
          <w:szCs w:val="28"/>
        </w:rPr>
        <w:t>8</w:t>
      </w:r>
      <w:r>
        <w:rPr>
          <w:rFonts w:ascii="仿宋" w:eastAsia="仿宋" w:hAnsi="仿宋" w:cs="仿宋" w:hint="eastAsia"/>
          <w:bCs/>
          <w:sz w:val="28"/>
          <w:szCs w:val="28"/>
        </w:rPr>
        <w:t>套全新的医用呼叫系统（包含：呼叫对讲主机</w:t>
      </w:r>
      <w:r>
        <w:rPr>
          <w:rFonts w:ascii="仿宋" w:eastAsia="仿宋" w:hAnsi="仿宋" w:cs="仿宋" w:hint="eastAsia"/>
          <w:bCs/>
          <w:sz w:val="28"/>
          <w:szCs w:val="28"/>
        </w:rPr>
        <w:t>8</w:t>
      </w:r>
      <w:r>
        <w:rPr>
          <w:rFonts w:ascii="仿宋" w:eastAsia="仿宋" w:hAnsi="仿宋" w:cs="仿宋" w:hint="eastAsia"/>
          <w:bCs/>
          <w:sz w:val="28"/>
          <w:szCs w:val="28"/>
        </w:rPr>
        <w:t>台、</w:t>
      </w:r>
      <w:r>
        <w:rPr>
          <w:rFonts w:ascii="仿宋" w:eastAsia="仿宋" w:hAnsi="仿宋" w:cs="仿宋" w:hint="eastAsia"/>
          <w:bCs/>
          <w:sz w:val="28"/>
          <w:szCs w:val="28"/>
        </w:rPr>
        <w:lastRenderedPageBreak/>
        <w:t>走廊显示屏</w:t>
      </w:r>
      <w:r>
        <w:rPr>
          <w:rFonts w:ascii="仿宋" w:eastAsia="仿宋" w:hAnsi="仿宋" w:cs="仿宋" w:hint="eastAsia"/>
          <w:bCs/>
          <w:sz w:val="28"/>
          <w:szCs w:val="28"/>
        </w:rPr>
        <w:t>8</w:t>
      </w:r>
      <w:r>
        <w:rPr>
          <w:rFonts w:ascii="仿宋" w:eastAsia="仿宋" w:hAnsi="仿宋" w:cs="仿宋" w:hint="eastAsia"/>
          <w:bCs/>
          <w:sz w:val="28"/>
          <w:szCs w:val="28"/>
        </w:rPr>
        <w:t>台、呼叫对讲分机</w:t>
      </w:r>
      <w:r>
        <w:rPr>
          <w:rFonts w:ascii="仿宋" w:eastAsia="仿宋" w:hAnsi="仿宋" w:cs="仿宋" w:hint="eastAsia"/>
          <w:bCs/>
          <w:sz w:val="28"/>
          <w:szCs w:val="28"/>
        </w:rPr>
        <w:t>480</w:t>
      </w:r>
      <w:r>
        <w:rPr>
          <w:rFonts w:ascii="仿宋" w:eastAsia="仿宋" w:hAnsi="仿宋" w:cs="仿宋" w:hint="eastAsia"/>
          <w:bCs/>
          <w:sz w:val="28"/>
          <w:szCs w:val="28"/>
        </w:rPr>
        <w:t>台、呼叫手柄</w:t>
      </w:r>
      <w:r>
        <w:rPr>
          <w:rFonts w:ascii="仿宋" w:eastAsia="仿宋" w:hAnsi="仿宋" w:cs="仿宋" w:hint="eastAsia"/>
          <w:bCs/>
          <w:sz w:val="28"/>
          <w:szCs w:val="28"/>
        </w:rPr>
        <w:t>480</w:t>
      </w:r>
      <w:r>
        <w:rPr>
          <w:rFonts w:ascii="仿宋" w:eastAsia="仿宋" w:hAnsi="仿宋" w:cs="仿宋" w:hint="eastAsia"/>
          <w:bCs/>
          <w:sz w:val="28"/>
          <w:szCs w:val="28"/>
        </w:rPr>
        <w:t>支、安装辅材及线缆费），安装至采购人内科大楼</w:t>
      </w:r>
      <w:r>
        <w:rPr>
          <w:rFonts w:ascii="仿宋" w:eastAsia="仿宋" w:hAnsi="仿宋" w:cs="仿宋" w:hint="eastAsia"/>
          <w:bCs/>
          <w:sz w:val="28"/>
          <w:szCs w:val="28"/>
        </w:rPr>
        <w:t>3</w:t>
      </w:r>
      <w:r>
        <w:rPr>
          <w:rFonts w:ascii="仿宋" w:eastAsia="仿宋" w:hAnsi="仿宋" w:cs="仿宋" w:hint="eastAsia"/>
          <w:bCs/>
          <w:sz w:val="28"/>
          <w:szCs w:val="28"/>
        </w:rPr>
        <w:t>楼、</w:t>
      </w:r>
      <w:r>
        <w:rPr>
          <w:rFonts w:ascii="仿宋" w:eastAsia="仿宋" w:hAnsi="仿宋" w:cs="仿宋" w:hint="eastAsia"/>
          <w:bCs/>
          <w:sz w:val="28"/>
          <w:szCs w:val="28"/>
        </w:rPr>
        <w:t>5</w:t>
      </w:r>
      <w:r>
        <w:rPr>
          <w:rFonts w:ascii="仿宋" w:eastAsia="仿宋" w:hAnsi="仿宋" w:cs="仿宋" w:hint="eastAsia"/>
          <w:bCs/>
          <w:sz w:val="28"/>
          <w:szCs w:val="28"/>
        </w:rPr>
        <w:t>至</w:t>
      </w:r>
      <w:r>
        <w:rPr>
          <w:rFonts w:ascii="仿宋" w:eastAsia="仿宋" w:hAnsi="仿宋" w:cs="仿宋" w:hint="eastAsia"/>
          <w:bCs/>
          <w:sz w:val="28"/>
          <w:szCs w:val="28"/>
        </w:rPr>
        <w:t>14</w:t>
      </w:r>
      <w:r>
        <w:rPr>
          <w:rFonts w:ascii="仿宋" w:eastAsia="仿宋" w:hAnsi="仿宋" w:cs="仿宋" w:hint="eastAsia"/>
          <w:bCs/>
          <w:sz w:val="28"/>
          <w:szCs w:val="28"/>
        </w:rPr>
        <w:t>楼共计</w:t>
      </w:r>
      <w:r>
        <w:rPr>
          <w:rFonts w:ascii="仿宋" w:eastAsia="仿宋" w:hAnsi="仿宋" w:cs="仿宋" w:hint="eastAsia"/>
          <w:bCs/>
          <w:sz w:val="28"/>
          <w:szCs w:val="28"/>
        </w:rPr>
        <w:t>8</w:t>
      </w:r>
      <w:r>
        <w:rPr>
          <w:rFonts w:ascii="仿宋" w:eastAsia="仿宋" w:hAnsi="仿宋" w:cs="仿宋" w:hint="eastAsia"/>
          <w:bCs/>
          <w:sz w:val="28"/>
          <w:szCs w:val="28"/>
        </w:rPr>
        <w:t>层楼。供应商保证其医用呼叫系统正常使用。</w:t>
      </w:r>
    </w:p>
    <w:p w:rsidR="00413783" w:rsidRDefault="00D81D8A">
      <w:pPr>
        <w:pStyle w:val="a0"/>
        <w:ind w:firstLineChars="200" w:firstLine="560"/>
        <w:rPr>
          <w:rFonts w:ascii="仿宋" w:eastAsia="仿宋" w:hAnsi="仿宋" w:cs="仿宋"/>
          <w:sz w:val="28"/>
          <w:szCs w:val="28"/>
        </w:rPr>
      </w:pPr>
      <w:r>
        <w:rPr>
          <w:rFonts w:ascii="仿宋" w:eastAsia="仿宋" w:hAnsi="仿宋" w:cs="仿宋" w:hint="eastAsia"/>
          <w:b w:val="0"/>
          <w:bCs/>
          <w:sz w:val="28"/>
          <w:szCs w:val="28"/>
        </w:rPr>
        <w:t>供应商提供的产品须符合国家法律法规的各项要求、且</w:t>
      </w:r>
      <w:r>
        <w:rPr>
          <w:rFonts w:ascii="仿宋" w:eastAsia="仿宋" w:hAnsi="仿宋" w:cs="仿宋" w:hint="eastAsia"/>
          <w:sz w:val="28"/>
          <w:szCs w:val="28"/>
        </w:rPr>
        <w:t>供应商提供对该产品</w:t>
      </w:r>
      <w:r>
        <w:rPr>
          <w:rFonts w:ascii="仿宋" w:eastAsia="仿宋" w:hAnsi="仿宋" w:cs="仿宋" w:hint="eastAsia"/>
          <w:sz w:val="28"/>
          <w:szCs w:val="28"/>
        </w:rPr>
        <w:t>1</w:t>
      </w:r>
      <w:r>
        <w:rPr>
          <w:rFonts w:ascii="仿宋" w:eastAsia="仿宋" w:hAnsi="仿宋" w:cs="仿宋" w:hint="eastAsia"/>
          <w:sz w:val="28"/>
          <w:szCs w:val="28"/>
        </w:rPr>
        <w:t>年的</w:t>
      </w:r>
      <w:r>
        <w:rPr>
          <w:rFonts w:ascii="仿宋" w:eastAsia="仿宋" w:hAnsi="仿宋" w:cs="仿宋" w:hint="eastAsia"/>
          <w:sz w:val="28"/>
          <w:szCs w:val="28"/>
        </w:rPr>
        <w:t>产品质</w:t>
      </w:r>
      <w:r>
        <w:rPr>
          <w:rFonts w:ascii="仿宋" w:eastAsia="仿宋" w:hAnsi="仿宋" w:cs="仿宋" w:hint="eastAsia"/>
          <w:sz w:val="28"/>
          <w:szCs w:val="28"/>
        </w:rPr>
        <w:t>量和售后服务</w:t>
      </w:r>
      <w:r>
        <w:rPr>
          <w:rFonts w:ascii="仿宋" w:eastAsia="仿宋" w:hAnsi="仿宋" w:cs="仿宋" w:hint="eastAsia"/>
          <w:sz w:val="28"/>
          <w:szCs w:val="28"/>
        </w:rPr>
        <w:t>保障</w:t>
      </w:r>
      <w:r>
        <w:rPr>
          <w:rFonts w:ascii="仿宋" w:eastAsia="仿宋" w:hAnsi="仿宋" w:cs="仿宋" w:hint="eastAsia"/>
          <w:sz w:val="28"/>
          <w:szCs w:val="28"/>
        </w:rPr>
        <w:t>的承诺</w:t>
      </w:r>
      <w:r>
        <w:rPr>
          <w:rFonts w:ascii="仿宋" w:eastAsia="仿宋" w:hAnsi="仿宋" w:cs="仿宋" w:hint="eastAsia"/>
          <w:sz w:val="28"/>
          <w:szCs w:val="28"/>
        </w:rPr>
        <w:t>函原件。</w:t>
      </w:r>
    </w:p>
    <w:p w:rsidR="00413783" w:rsidRDefault="00D81D8A">
      <w:pPr>
        <w:pStyle w:val="a0"/>
        <w:ind w:firstLineChars="200" w:firstLine="560"/>
        <w:rPr>
          <w:rFonts w:ascii="仿宋" w:eastAsia="仿宋" w:hAnsi="仿宋" w:cs="仿宋"/>
          <w:b w:val="0"/>
          <w:bCs/>
          <w:sz w:val="28"/>
          <w:szCs w:val="28"/>
        </w:rPr>
      </w:pPr>
      <w:r>
        <w:rPr>
          <w:rFonts w:ascii="仿宋" w:eastAsia="仿宋" w:hAnsi="仿宋" w:cs="仿宋" w:hint="eastAsia"/>
          <w:b w:val="0"/>
          <w:bCs/>
          <w:sz w:val="28"/>
          <w:szCs w:val="28"/>
        </w:rPr>
        <w:t>（四）医用呼叫系统拆除、安装过程中涉及的线缆材料、辅材由供应商提供。项目实施过程中损坏的吊顶、设备带等设施材料，均由供应商负责承担更换。若供应商损坏采购人的原有设施设备（设备带、管道、终端、插座、灯具等），均由供应商负责全额赔偿。</w:t>
      </w:r>
    </w:p>
    <w:p w:rsidR="00413783" w:rsidRDefault="00D81D8A">
      <w:pPr>
        <w:pStyle w:val="a0"/>
        <w:ind w:firstLineChars="200" w:firstLine="562"/>
        <w:rPr>
          <w:rFonts w:ascii="仿宋" w:eastAsia="仿宋" w:hAnsi="仿宋" w:cs="仿宋"/>
          <w:sz w:val="28"/>
          <w:szCs w:val="28"/>
        </w:rPr>
      </w:pPr>
      <w:r>
        <w:rPr>
          <w:rFonts w:ascii="仿宋" w:eastAsia="仿宋" w:hAnsi="仿宋" w:cs="仿宋" w:hint="eastAsia"/>
          <w:sz w:val="28"/>
          <w:szCs w:val="28"/>
        </w:rPr>
        <w:t>三、本项目的技术要求</w:t>
      </w:r>
    </w:p>
    <w:p w:rsidR="00413783" w:rsidRDefault="00D81D8A">
      <w:pPr>
        <w:pStyle w:val="a0"/>
        <w:numPr>
          <w:ilvl w:val="0"/>
          <w:numId w:val="3"/>
        </w:numPr>
        <w:ind w:firstLineChars="200" w:firstLine="562"/>
        <w:rPr>
          <w:rFonts w:ascii="仿宋" w:eastAsia="仿宋" w:hAnsi="仿宋" w:cs="仿宋"/>
          <w:sz w:val="28"/>
          <w:szCs w:val="28"/>
        </w:rPr>
      </w:pPr>
      <w:r>
        <w:rPr>
          <w:rFonts w:ascii="仿宋" w:eastAsia="仿宋" w:hAnsi="仿宋" w:cs="仿宋" w:hint="eastAsia"/>
          <w:sz w:val="28"/>
          <w:szCs w:val="28"/>
        </w:rPr>
        <w:t>项目实施要求</w:t>
      </w:r>
    </w:p>
    <w:p w:rsidR="00413783" w:rsidRDefault="00D81D8A">
      <w:pPr>
        <w:pStyle w:val="a0"/>
        <w:ind w:firstLineChars="200" w:firstLine="560"/>
        <w:rPr>
          <w:rFonts w:ascii="仿宋" w:eastAsia="仿宋" w:hAnsi="仿宋" w:cs="仿宋"/>
          <w:sz w:val="28"/>
          <w:szCs w:val="28"/>
        </w:rPr>
      </w:pPr>
      <w:r>
        <w:rPr>
          <w:rFonts w:ascii="仿宋" w:eastAsia="仿宋" w:hAnsi="仿宋" w:cs="仿宋" w:hint="eastAsia"/>
          <w:b w:val="0"/>
          <w:bCs/>
          <w:sz w:val="28"/>
          <w:szCs w:val="28"/>
        </w:rPr>
        <w:t>供应商报价前须充分考虑医用呼叫系统改造现场施工条件和施工工期。采购人各楼层处于正常运营状态，供应商在医用呼叫系统拆除、安装过程中，要做好防噪音、防尘措施，不得引发病人投诉，不得影响采购人正常运营。</w:t>
      </w:r>
    </w:p>
    <w:p w:rsidR="00413783" w:rsidRDefault="00D81D8A" w:rsidP="001E477F">
      <w:pPr>
        <w:pStyle w:val="a5"/>
        <w:snapToGrid w:val="0"/>
        <w:spacing w:afterLines="20" w:line="360" w:lineRule="auto"/>
        <w:rPr>
          <w:rFonts w:ascii="仿宋" w:eastAsia="仿宋" w:hAnsi="仿宋" w:cs="仿宋"/>
          <w:sz w:val="28"/>
          <w:szCs w:val="28"/>
        </w:rPr>
      </w:pPr>
      <w:r>
        <w:rPr>
          <w:rFonts w:ascii="仿宋" w:eastAsia="仿宋" w:hAnsi="仿宋" w:cs="仿宋" w:hint="eastAsia"/>
          <w:sz w:val="28"/>
          <w:szCs w:val="28"/>
        </w:rPr>
        <w:t>为了不影响</w:t>
      </w:r>
      <w:r>
        <w:rPr>
          <w:rFonts w:ascii="仿宋" w:eastAsia="仿宋" w:hAnsi="仿宋" w:cs="仿宋" w:hint="eastAsia"/>
          <w:sz w:val="28"/>
          <w:szCs w:val="28"/>
        </w:rPr>
        <w:t>采购</w:t>
      </w:r>
      <w:r>
        <w:rPr>
          <w:rFonts w:ascii="仿宋" w:eastAsia="仿宋" w:hAnsi="仿宋" w:cs="仿宋" w:hint="eastAsia"/>
          <w:sz w:val="28"/>
          <w:szCs w:val="28"/>
        </w:rPr>
        <w:t>人正常</w:t>
      </w:r>
      <w:r>
        <w:rPr>
          <w:rFonts w:ascii="仿宋" w:eastAsia="仿宋" w:hAnsi="仿宋" w:cs="仿宋" w:hint="eastAsia"/>
          <w:sz w:val="28"/>
          <w:szCs w:val="28"/>
        </w:rPr>
        <w:t>运营，</w:t>
      </w:r>
      <w:r>
        <w:rPr>
          <w:rFonts w:ascii="仿宋" w:eastAsia="仿宋" w:hAnsi="仿宋" w:cs="仿宋" w:hint="eastAsia"/>
          <w:sz w:val="28"/>
          <w:szCs w:val="28"/>
        </w:rPr>
        <w:t>供应商</w:t>
      </w:r>
      <w:r>
        <w:rPr>
          <w:rFonts w:ascii="仿宋" w:eastAsia="仿宋" w:hAnsi="仿宋" w:cs="仿宋" w:hint="eastAsia"/>
          <w:sz w:val="28"/>
          <w:szCs w:val="28"/>
        </w:rPr>
        <w:t>需要</w:t>
      </w:r>
      <w:r>
        <w:rPr>
          <w:rFonts w:ascii="仿宋" w:eastAsia="仿宋" w:hAnsi="仿宋" w:cs="仿宋" w:hint="eastAsia"/>
          <w:sz w:val="28"/>
          <w:szCs w:val="28"/>
        </w:rPr>
        <w:t>在各楼层各科室分步骤、分区域实施</w:t>
      </w:r>
      <w:r>
        <w:rPr>
          <w:rFonts w:ascii="仿宋" w:eastAsia="仿宋" w:hAnsi="仿宋" w:cs="仿宋" w:hint="eastAsia"/>
          <w:sz w:val="28"/>
          <w:szCs w:val="28"/>
        </w:rPr>
        <w:t>安装。</w:t>
      </w:r>
      <w:r>
        <w:rPr>
          <w:rFonts w:ascii="仿宋" w:eastAsia="仿宋" w:hAnsi="仿宋" w:cs="仿宋" w:hint="eastAsia"/>
          <w:sz w:val="28"/>
          <w:szCs w:val="28"/>
        </w:rPr>
        <w:t>各科室医用呼叫系统安装时间</w:t>
      </w:r>
      <w:r>
        <w:rPr>
          <w:rFonts w:ascii="仿宋" w:eastAsia="仿宋" w:hAnsi="仿宋" w:cs="仿宋" w:hint="eastAsia"/>
          <w:sz w:val="28"/>
          <w:szCs w:val="28"/>
        </w:rPr>
        <w:t>以</w:t>
      </w:r>
      <w:r>
        <w:rPr>
          <w:rFonts w:ascii="仿宋" w:eastAsia="仿宋" w:hAnsi="仿宋" w:cs="仿宋" w:hint="eastAsia"/>
          <w:sz w:val="28"/>
          <w:szCs w:val="28"/>
        </w:rPr>
        <w:t>采购人根据</w:t>
      </w:r>
      <w:r>
        <w:rPr>
          <w:rFonts w:ascii="仿宋" w:eastAsia="仿宋" w:hAnsi="仿宋" w:cs="仿宋" w:hint="eastAsia"/>
          <w:sz w:val="28"/>
          <w:szCs w:val="28"/>
        </w:rPr>
        <w:t>各</w:t>
      </w:r>
      <w:r>
        <w:rPr>
          <w:rFonts w:ascii="仿宋" w:eastAsia="仿宋" w:hAnsi="仿宋" w:cs="仿宋" w:hint="eastAsia"/>
          <w:sz w:val="28"/>
          <w:szCs w:val="28"/>
        </w:rPr>
        <w:t>科室</w:t>
      </w:r>
      <w:r>
        <w:rPr>
          <w:rFonts w:ascii="仿宋" w:eastAsia="仿宋" w:hAnsi="仿宋" w:cs="仿宋" w:hint="eastAsia"/>
          <w:sz w:val="28"/>
          <w:szCs w:val="28"/>
        </w:rPr>
        <w:t>实际情况通知供应商</w:t>
      </w:r>
      <w:r>
        <w:rPr>
          <w:rFonts w:ascii="仿宋" w:eastAsia="仿宋" w:hAnsi="仿宋" w:cs="仿宋" w:hint="eastAsia"/>
          <w:sz w:val="28"/>
          <w:szCs w:val="28"/>
        </w:rPr>
        <w:t>安装</w:t>
      </w:r>
      <w:r>
        <w:rPr>
          <w:rFonts w:ascii="仿宋" w:eastAsia="仿宋" w:hAnsi="仿宋" w:cs="仿宋" w:hint="eastAsia"/>
          <w:sz w:val="28"/>
          <w:szCs w:val="28"/>
        </w:rPr>
        <w:t>时间</w:t>
      </w:r>
      <w:r>
        <w:rPr>
          <w:rFonts w:ascii="仿宋" w:eastAsia="仿宋" w:hAnsi="仿宋" w:cs="仿宋" w:hint="eastAsia"/>
          <w:sz w:val="28"/>
          <w:szCs w:val="28"/>
        </w:rPr>
        <w:t>为准。考虑到各科室的</w:t>
      </w:r>
      <w:r>
        <w:rPr>
          <w:rFonts w:ascii="仿宋" w:eastAsia="仿宋" w:hAnsi="仿宋" w:cs="仿宋" w:hint="eastAsia"/>
          <w:sz w:val="28"/>
          <w:szCs w:val="28"/>
        </w:rPr>
        <w:t>患者</w:t>
      </w:r>
      <w:r>
        <w:rPr>
          <w:rFonts w:ascii="仿宋" w:eastAsia="仿宋" w:hAnsi="仿宋" w:cs="仿宋" w:hint="eastAsia"/>
          <w:sz w:val="28"/>
          <w:szCs w:val="28"/>
        </w:rPr>
        <w:t>入住情况</w:t>
      </w:r>
      <w:r>
        <w:rPr>
          <w:rFonts w:ascii="仿宋" w:eastAsia="仿宋" w:hAnsi="仿宋" w:cs="仿宋" w:hint="eastAsia"/>
          <w:sz w:val="28"/>
          <w:szCs w:val="28"/>
        </w:rPr>
        <w:t>的不可预见性</w:t>
      </w:r>
      <w:r>
        <w:rPr>
          <w:rFonts w:ascii="仿宋" w:eastAsia="仿宋" w:hAnsi="仿宋" w:cs="仿宋" w:hint="eastAsia"/>
          <w:sz w:val="28"/>
          <w:szCs w:val="28"/>
        </w:rPr>
        <w:t>，</w:t>
      </w:r>
      <w:r>
        <w:rPr>
          <w:rFonts w:ascii="仿宋" w:eastAsia="仿宋" w:hAnsi="仿宋" w:cs="仿宋" w:hint="eastAsia"/>
          <w:sz w:val="28"/>
          <w:szCs w:val="28"/>
        </w:rPr>
        <w:t>当</w:t>
      </w:r>
      <w:r>
        <w:rPr>
          <w:rFonts w:ascii="仿宋" w:eastAsia="仿宋" w:hAnsi="仿宋" w:cs="仿宋" w:hint="eastAsia"/>
          <w:sz w:val="28"/>
          <w:szCs w:val="28"/>
        </w:rPr>
        <w:t>该</w:t>
      </w:r>
      <w:r>
        <w:rPr>
          <w:rFonts w:ascii="仿宋" w:eastAsia="仿宋" w:hAnsi="仿宋" w:cs="仿宋" w:hint="eastAsia"/>
          <w:sz w:val="28"/>
          <w:szCs w:val="28"/>
        </w:rPr>
        <w:t>科室</w:t>
      </w:r>
      <w:r>
        <w:rPr>
          <w:rFonts w:ascii="仿宋" w:eastAsia="仿宋" w:hAnsi="仿宋" w:cs="仿宋" w:hint="eastAsia"/>
          <w:sz w:val="28"/>
          <w:szCs w:val="28"/>
        </w:rPr>
        <w:t>的部分病房具备作业</w:t>
      </w:r>
      <w:r>
        <w:rPr>
          <w:rFonts w:ascii="仿宋" w:eastAsia="仿宋" w:hAnsi="仿宋" w:cs="仿宋" w:hint="eastAsia"/>
          <w:sz w:val="28"/>
          <w:szCs w:val="28"/>
        </w:rPr>
        <w:t>条件</w:t>
      </w:r>
      <w:r>
        <w:rPr>
          <w:rFonts w:ascii="仿宋" w:eastAsia="仿宋" w:hAnsi="仿宋" w:cs="仿宋" w:hint="eastAsia"/>
          <w:sz w:val="28"/>
          <w:szCs w:val="28"/>
        </w:rPr>
        <w:t>时</w:t>
      </w:r>
      <w:r>
        <w:rPr>
          <w:rFonts w:ascii="仿宋" w:eastAsia="仿宋" w:hAnsi="仿宋" w:cs="仿宋" w:hint="eastAsia"/>
          <w:sz w:val="28"/>
          <w:szCs w:val="28"/>
        </w:rPr>
        <w:t>，</w:t>
      </w:r>
      <w:r>
        <w:rPr>
          <w:rFonts w:ascii="仿宋" w:eastAsia="仿宋" w:hAnsi="仿宋" w:cs="仿宋" w:hint="eastAsia"/>
          <w:sz w:val="28"/>
          <w:szCs w:val="28"/>
        </w:rPr>
        <w:t>供应商</w:t>
      </w:r>
      <w:r>
        <w:rPr>
          <w:rFonts w:ascii="仿宋" w:eastAsia="仿宋" w:hAnsi="仿宋" w:cs="仿宋" w:hint="eastAsia"/>
          <w:sz w:val="28"/>
          <w:szCs w:val="28"/>
        </w:rPr>
        <w:t>要能马上</w:t>
      </w:r>
      <w:r>
        <w:rPr>
          <w:rFonts w:ascii="仿宋" w:eastAsia="仿宋" w:hAnsi="仿宋" w:cs="仿宋" w:hint="eastAsia"/>
          <w:sz w:val="28"/>
          <w:szCs w:val="28"/>
        </w:rPr>
        <w:t>到场</w:t>
      </w:r>
      <w:r>
        <w:rPr>
          <w:rFonts w:ascii="仿宋" w:eastAsia="仿宋" w:hAnsi="仿宋" w:cs="仿宋" w:hint="eastAsia"/>
          <w:sz w:val="28"/>
          <w:szCs w:val="28"/>
        </w:rPr>
        <w:t>进行安装，需要</w:t>
      </w:r>
      <w:r>
        <w:rPr>
          <w:rFonts w:ascii="仿宋" w:eastAsia="仿宋" w:hAnsi="仿宋" w:cs="仿宋" w:hint="eastAsia"/>
          <w:sz w:val="28"/>
          <w:szCs w:val="28"/>
        </w:rPr>
        <w:t>在各楼层</w:t>
      </w:r>
      <w:r>
        <w:rPr>
          <w:rFonts w:ascii="仿宋" w:eastAsia="仿宋" w:hAnsi="仿宋" w:cs="仿宋" w:hint="eastAsia"/>
          <w:sz w:val="28"/>
          <w:szCs w:val="28"/>
        </w:rPr>
        <w:t>穿插施工，当</w:t>
      </w:r>
      <w:r>
        <w:rPr>
          <w:rFonts w:ascii="仿宋" w:eastAsia="仿宋" w:hAnsi="仿宋" w:cs="仿宋" w:hint="eastAsia"/>
          <w:sz w:val="28"/>
          <w:szCs w:val="28"/>
        </w:rPr>
        <w:t>采购人</w:t>
      </w:r>
      <w:r>
        <w:rPr>
          <w:rFonts w:ascii="仿宋" w:eastAsia="仿宋" w:hAnsi="仿宋" w:cs="仿宋" w:hint="eastAsia"/>
          <w:sz w:val="28"/>
          <w:szCs w:val="28"/>
        </w:rPr>
        <w:t>通知</w:t>
      </w:r>
      <w:r>
        <w:rPr>
          <w:rFonts w:ascii="仿宋" w:eastAsia="仿宋" w:hAnsi="仿宋" w:cs="仿宋" w:hint="eastAsia"/>
          <w:sz w:val="28"/>
          <w:szCs w:val="28"/>
        </w:rPr>
        <w:t>供应商</w:t>
      </w:r>
      <w:r>
        <w:rPr>
          <w:rFonts w:ascii="仿宋" w:eastAsia="仿宋" w:hAnsi="仿宋" w:cs="仿宋" w:hint="eastAsia"/>
          <w:sz w:val="28"/>
          <w:szCs w:val="28"/>
        </w:rPr>
        <w:t>安装</w:t>
      </w:r>
      <w:r>
        <w:rPr>
          <w:rFonts w:ascii="仿宋" w:eastAsia="仿宋" w:hAnsi="仿宋" w:cs="仿宋" w:hint="eastAsia"/>
          <w:sz w:val="28"/>
          <w:szCs w:val="28"/>
        </w:rPr>
        <w:t>时</w:t>
      </w:r>
      <w:r>
        <w:rPr>
          <w:rFonts w:ascii="仿宋" w:eastAsia="仿宋" w:hAnsi="仿宋" w:cs="仿宋" w:hint="eastAsia"/>
          <w:sz w:val="28"/>
          <w:szCs w:val="28"/>
        </w:rPr>
        <w:t>，</w:t>
      </w:r>
      <w:r>
        <w:rPr>
          <w:rFonts w:ascii="仿宋" w:eastAsia="仿宋" w:hAnsi="仿宋" w:cs="仿宋" w:hint="eastAsia"/>
          <w:sz w:val="28"/>
          <w:szCs w:val="28"/>
        </w:rPr>
        <w:t>供应</w:t>
      </w:r>
      <w:proofErr w:type="gramStart"/>
      <w:r>
        <w:rPr>
          <w:rFonts w:ascii="仿宋" w:eastAsia="仿宋" w:hAnsi="仿宋" w:cs="仿宋" w:hint="eastAsia"/>
          <w:sz w:val="28"/>
          <w:szCs w:val="28"/>
        </w:rPr>
        <w:t>商</w:t>
      </w:r>
      <w:r>
        <w:rPr>
          <w:rFonts w:ascii="仿宋" w:eastAsia="仿宋" w:hAnsi="仿宋" w:cs="仿宋" w:hint="eastAsia"/>
          <w:sz w:val="28"/>
          <w:szCs w:val="28"/>
        </w:rPr>
        <w:t>设备</w:t>
      </w:r>
      <w:proofErr w:type="gramEnd"/>
      <w:r>
        <w:rPr>
          <w:rFonts w:ascii="仿宋" w:eastAsia="仿宋" w:hAnsi="仿宋" w:cs="仿宋" w:hint="eastAsia"/>
          <w:sz w:val="28"/>
          <w:szCs w:val="28"/>
        </w:rPr>
        <w:t>入场和安装响应时间不能超过</w:t>
      </w:r>
      <w:r>
        <w:rPr>
          <w:rFonts w:ascii="仿宋" w:eastAsia="仿宋" w:hAnsi="仿宋" w:cs="仿宋" w:hint="eastAsia"/>
          <w:sz w:val="28"/>
          <w:szCs w:val="28"/>
        </w:rPr>
        <w:t>2</w:t>
      </w:r>
      <w:r>
        <w:rPr>
          <w:rFonts w:ascii="仿宋" w:eastAsia="仿宋" w:hAnsi="仿宋" w:cs="仿宋" w:hint="eastAsia"/>
          <w:sz w:val="28"/>
          <w:szCs w:val="28"/>
        </w:rPr>
        <w:t>小时。</w:t>
      </w:r>
    </w:p>
    <w:p w:rsidR="00413783" w:rsidRDefault="00D81D8A" w:rsidP="001E477F">
      <w:pPr>
        <w:pStyle w:val="a5"/>
        <w:snapToGrid w:val="0"/>
        <w:spacing w:afterLines="20" w:line="360" w:lineRule="auto"/>
        <w:rPr>
          <w:rFonts w:ascii="仿宋" w:eastAsia="仿宋" w:hAnsi="仿宋" w:cs="仿宋"/>
          <w:b/>
          <w:bCs/>
          <w:sz w:val="28"/>
          <w:szCs w:val="28"/>
        </w:rPr>
      </w:pPr>
      <w:r>
        <w:rPr>
          <w:rFonts w:ascii="仿宋" w:eastAsia="仿宋" w:hAnsi="仿宋" w:cs="仿宋" w:hint="eastAsia"/>
          <w:b/>
          <w:bCs/>
          <w:sz w:val="28"/>
          <w:szCs w:val="28"/>
        </w:rPr>
        <w:t>（</w:t>
      </w:r>
      <w:r>
        <w:rPr>
          <w:rFonts w:ascii="仿宋" w:eastAsia="仿宋" w:hAnsi="仿宋" w:cs="仿宋" w:hint="eastAsia"/>
          <w:b/>
          <w:bCs/>
          <w:sz w:val="28"/>
          <w:szCs w:val="28"/>
        </w:rPr>
        <w:t>二</w:t>
      </w:r>
      <w:r>
        <w:rPr>
          <w:rFonts w:ascii="仿宋" w:eastAsia="仿宋" w:hAnsi="仿宋" w:cs="仿宋" w:hint="eastAsia"/>
          <w:b/>
          <w:bCs/>
          <w:sz w:val="28"/>
          <w:szCs w:val="28"/>
        </w:rPr>
        <w:t>）</w:t>
      </w:r>
      <w:r>
        <w:rPr>
          <w:rFonts w:ascii="仿宋" w:eastAsia="仿宋" w:hAnsi="仿宋" w:cs="仿宋" w:hint="eastAsia"/>
          <w:b/>
          <w:bCs/>
          <w:sz w:val="28"/>
          <w:szCs w:val="28"/>
        </w:rPr>
        <w:t>安装技术要求</w:t>
      </w:r>
    </w:p>
    <w:p w:rsidR="00413783" w:rsidRDefault="00D81D8A" w:rsidP="001E477F">
      <w:pPr>
        <w:pStyle w:val="a5"/>
        <w:snapToGrid w:val="0"/>
        <w:spacing w:afterLines="20" w:line="360" w:lineRule="auto"/>
        <w:ind w:firstLine="0"/>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1</w:t>
      </w:r>
      <w:r>
        <w:rPr>
          <w:rFonts w:ascii="仿宋" w:eastAsia="仿宋" w:hAnsi="仿宋" w:cs="仿宋" w:hint="eastAsia"/>
          <w:sz w:val="28"/>
          <w:szCs w:val="28"/>
        </w:rPr>
        <w:t>、</w:t>
      </w:r>
      <w:r>
        <w:rPr>
          <w:rFonts w:ascii="仿宋" w:eastAsia="仿宋" w:hAnsi="仿宋" w:cs="仿宋" w:hint="eastAsia"/>
          <w:sz w:val="28"/>
          <w:szCs w:val="28"/>
        </w:rPr>
        <w:t>医用</w:t>
      </w:r>
      <w:r>
        <w:rPr>
          <w:rFonts w:ascii="仿宋" w:eastAsia="仿宋" w:hAnsi="仿宋" w:cs="仿宋" w:hint="eastAsia"/>
          <w:sz w:val="28"/>
          <w:szCs w:val="28"/>
        </w:rPr>
        <w:t>呼叫</w:t>
      </w:r>
      <w:proofErr w:type="gramStart"/>
      <w:r>
        <w:rPr>
          <w:rFonts w:ascii="仿宋" w:eastAsia="仿宋" w:hAnsi="仿宋" w:cs="仿宋" w:hint="eastAsia"/>
          <w:sz w:val="28"/>
          <w:szCs w:val="28"/>
        </w:rPr>
        <w:t>系统</w:t>
      </w:r>
      <w:r>
        <w:rPr>
          <w:rFonts w:ascii="仿宋" w:eastAsia="仿宋" w:hAnsi="仿宋" w:cs="仿宋" w:hint="eastAsia"/>
          <w:sz w:val="28"/>
          <w:szCs w:val="28"/>
        </w:rPr>
        <w:t>对讲线线材</w:t>
      </w:r>
      <w:proofErr w:type="gramEnd"/>
      <w:r>
        <w:rPr>
          <w:rFonts w:ascii="仿宋" w:eastAsia="仿宋" w:hAnsi="仿宋" w:cs="仿宋" w:hint="eastAsia"/>
          <w:sz w:val="28"/>
          <w:szCs w:val="28"/>
        </w:rPr>
        <w:t>：从对讲主机到分机的所有线材全部更换，隐蔽工程施工空间包括从护士站主机的暗埋管到吊顶上；病房走廊吊顶内、进病房暗埋管线、入户暗埋管线、设备带到呼叫分机安装位置。</w:t>
      </w:r>
    </w:p>
    <w:p w:rsidR="00413783" w:rsidRDefault="00D81D8A" w:rsidP="001E477F">
      <w:pPr>
        <w:pStyle w:val="a5"/>
        <w:snapToGrid w:val="0"/>
        <w:spacing w:afterLines="20" w:line="360" w:lineRule="auto"/>
        <w:ind w:firstLine="0"/>
        <w:jc w:val="center"/>
        <w:rPr>
          <w:rFonts w:ascii="仿宋" w:eastAsia="仿宋" w:hAnsi="仿宋" w:cs="仿宋"/>
          <w:sz w:val="28"/>
          <w:szCs w:val="28"/>
        </w:rPr>
      </w:pPr>
      <w:r>
        <w:rPr>
          <w:rFonts w:ascii="仿宋" w:eastAsia="仿宋" w:hAnsi="仿宋" w:cs="仿宋" w:hint="eastAsia"/>
          <w:sz w:val="28"/>
          <w:szCs w:val="28"/>
        </w:rPr>
        <w:t>呼叫系统管线布局示意图：</w:t>
      </w:r>
    </w:p>
    <w:p w:rsidR="00413783" w:rsidRDefault="00D81D8A" w:rsidP="001E477F">
      <w:pPr>
        <w:pStyle w:val="a5"/>
        <w:snapToGrid w:val="0"/>
        <w:spacing w:afterLines="20" w:line="360" w:lineRule="auto"/>
        <w:ind w:firstLine="0"/>
        <w:rPr>
          <w:rFonts w:ascii="仿宋" w:eastAsia="仿宋" w:hAnsi="仿宋" w:cs="仿宋"/>
          <w:sz w:val="28"/>
          <w:szCs w:val="28"/>
        </w:rPr>
      </w:pPr>
      <w:r>
        <w:rPr>
          <w:rFonts w:ascii="仿宋" w:eastAsia="仿宋" w:hAnsi="仿宋" w:cs="仿宋" w:hint="eastAsia"/>
          <w:sz w:val="28"/>
          <w:szCs w:val="28"/>
        </w:rPr>
        <w:t xml:space="preserve">  </w:t>
      </w:r>
    </w:p>
    <w:p w:rsidR="00413783" w:rsidRDefault="00D81D8A">
      <w:pPr>
        <w:pStyle w:val="a0"/>
        <w:ind w:firstLineChars="0" w:firstLine="0"/>
        <w:rPr>
          <w:rFonts w:ascii="仿宋" w:eastAsia="仿宋" w:hAnsi="仿宋" w:cs="仿宋"/>
          <w:sz w:val="28"/>
          <w:szCs w:val="28"/>
        </w:rPr>
      </w:pPr>
      <w:r>
        <w:rPr>
          <w:rFonts w:ascii="仿宋" w:eastAsia="仿宋" w:hAnsi="仿宋" w:cs="仿宋" w:hint="eastAsia"/>
          <w:noProof/>
          <w:sz w:val="28"/>
          <w:szCs w:val="28"/>
        </w:rPr>
        <w:lastRenderedPageBreak/>
        <w:drawing>
          <wp:inline distT="0" distB="0" distL="114300" distR="114300">
            <wp:extent cx="5727700" cy="2578100"/>
            <wp:effectExtent l="0" t="0" r="2540" b="12700"/>
            <wp:docPr id="2" name="图片 1" descr="呼叫系统管线布局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呼叫系统管线布局示意图"/>
                    <pic:cNvPicPr>
                      <a:picLocks noChangeAspect="1"/>
                    </pic:cNvPicPr>
                  </pic:nvPicPr>
                  <pic:blipFill>
                    <a:blip r:embed="rId8" cstate="print"/>
                    <a:stretch>
                      <a:fillRect/>
                    </a:stretch>
                  </pic:blipFill>
                  <pic:spPr>
                    <a:xfrm>
                      <a:off x="0" y="0"/>
                      <a:ext cx="5727700" cy="2578100"/>
                    </a:xfrm>
                    <a:prstGeom prst="rect">
                      <a:avLst/>
                    </a:prstGeom>
                    <a:noFill/>
                    <a:ln>
                      <a:noFill/>
                    </a:ln>
                  </pic:spPr>
                </pic:pic>
              </a:graphicData>
            </a:graphic>
          </wp:inline>
        </w:drawing>
      </w:r>
    </w:p>
    <w:p w:rsidR="00413783" w:rsidRDefault="00413783">
      <w:pPr>
        <w:pStyle w:val="a0"/>
        <w:ind w:firstLineChars="0" w:firstLine="0"/>
        <w:rPr>
          <w:rFonts w:ascii="仿宋" w:eastAsia="仿宋" w:hAnsi="仿宋" w:cs="仿宋"/>
          <w:sz w:val="28"/>
          <w:szCs w:val="28"/>
        </w:rPr>
      </w:pPr>
    </w:p>
    <w:p w:rsidR="00413783" w:rsidRDefault="00D81D8A" w:rsidP="001E477F">
      <w:pPr>
        <w:pStyle w:val="a5"/>
        <w:snapToGrid w:val="0"/>
        <w:spacing w:afterLines="20" w:line="360" w:lineRule="auto"/>
        <w:ind w:firstLine="0"/>
        <w:jc w:val="center"/>
        <w:rPr>
          <w:rFonts w:ascii="仿宋" w:eastAsia="仿宋" w:hAnsi="仿宋" w:cs="仿宋"/>
          <w:sz w:val="28"/>
          <w:szCs w:val="28"/>
        </w:rPr>
      </w:pPr>
      <w:r>
        <w:rPr>
          <w:rFonts w:ascii="仿宋" w:eastAsia="仿宋" w:hAnsi="仿宋" w:cs="仿宋" w:hint="eastAsia"/>
          <w:sz w:val="28"/>
          <w:szCs w:val="28"/>
        </w:rPr>
        <w:t>呼叫系统布线入户安装平面</w:t>
      </w:r>
      <w:r>
        <w:rPr>
          <w:rFonts w:ascii="仿宋" w:eastAsia="仿宋" w:hAnsi="仿宋" w:cs="仿宋" w:hint="eastAsia"/>
          <w:sz w:val="28"/>
          <w:szCs w:val="28"/>
        </w:rPr>
        <w:t>示意</w:t>
      </w:r>
      <w:r>
        <w:rPr>
          <w:rFonts w:ascii="仿宋" w:eastAsia="仿宋" w:hAnsi="仿宋" w:cs="仿宋" w:hint="eastAsia"/>
          <w:sz w:val="28"/>
          <w:szCs w:val="28"/>
        </w:rPr>
        <w:t>图</w:t>
      </w:r>
      <w:r>
        <w:rPr>
          <w:rFonts w:ascii="仿宋" w:eastAsia="仿宋" w:hAnsi="仿宋" w:cs="仿宋" w:hint="eastAsia"/>
          <w:sz w:val="28"/>
          <w:szCs w:val="28"/>
        </w:rPr>
        <w:t>（</w:t>
      </w:r>
      <w:r>
        <w:rPr>
          <w:rFonts w:ascii="仿宋" w:eastAsia="仿宋" w:hAnsi="仿宋" w:cs="仿宋" w:hint="eastAsia"/>
          <w:sz w:val="28"/>
          <w:szCs w:val="28"/>
        </w:rPr>
        <w:t>数据非实际情况</w:t>
      </w:r>
      <w:r>
        <w:rPr>
          <w:rFonts w:ascii="仿宋" w:eastAsia="仿宋" w:hAnsi="仿宋" w:cs="仿宋" w:hint="eastAsia"/>
          <w:sz w:val="28"/>
          <w:szCs w:val="28"/>
        </w:rPr>
        <w:t>）</w:t>
      </w:r>
      <w:r>
        <w:rPr>
          <w:rFonts w:ascii="仿宋" w:eastAsia="仿宋" w:hAnsi="仿宋" w:cs="仿宋" w:hint="eastAsia"/>
          <w:sz w:val="28"/>
          <w:szCs w:val="28"/>
        </w:rPr>
        <w:t>：</w:t>
      </w:r>
    </w:p>
    <w:p w:rsidR="00413783" w:rsidRDefault="00D81D8A">
      <w:pPr>
        <w:pStyle w:val="a0"/>
        <w:ind w:firstLineChars="0" w:firstLine="0"/>
        <w:rPr>
          <w:rFonts w:ascii="仿宋" w:eastAsia="仿宋" w:hAnsi="仿宋" w:cs="仿宋"/>
          <w:sz w:val="28"/>
          <w:szCs w:val="28"/>
        </w:rPr>
      </w:pPr>
      <w:r>
        <w:rPr>
          <w:rFonts w:ascii="仿宋" w:eastAsia="仿宋" w:hAnsi="仿宋" w:cs="仿宋" w:hint="eastAsia"/>
          <w:noProof/>
          <w:sz w:val="28"/>
          <w:szCs w:val="28"/>
        </w:rPr>
        <w:drawing>
          <wp:inline distT="0" distB="0" distL="114300" distR="114300">
            <wp:extent cx="5727065" cy="2400935"/>
            <wp:effectExtent l="0" t="0" r="3175" b="6985"/>
            <wp:docPr id="5" name="图片 2" descr="入户安装布线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入户安装布线图"/>
                    <pic:cNvPicPr>
                      <a:picLocks noChangeAspect="1"/>
                    </pic:cNvPicPr>
                  </pic:nvPicPr>
                  <pic:blipFill>
                    <a:blip r:embed="rId9" cstate="print"/>
                    <a:stretch>
                      <a:fillRect/>
                    </a:stretch>
                  </pic:blipFill>
                  <pic:spPr>
                    <a:xfrm>
                      <a:off x="0" y="0"/>
                      <a:ext cx="5727065" cy="2400935"/>
                    </a:xfrm>
                    <a:prstGeom prst="rect">
                      <a:avLst/>
                    </a:prstGeom>
                    <a:noFill/>
                    <a:ln>
                      <a:noFill/>
                    </a:ln>
                  </pic:spPr>
                </pic:pic>
              </a:graphicData>
            </a:graphic>
          </wp:inline>
        </w:drawing>
      </w:r>
    </w:p>
    <w:p w:rsidR="00413783" w:rsidRDefault="00413783" w:rsidP="001E477F">
      <w:pPr>
        <w:pStyle w:val="a5"/>
        <w:snapToGrid w:val="0"/>
        <w:spacing w:afterLines="20" w:line="360" w:lineRule="auto"/>
        <w:ind w:firstLine="0"/>
        <w:rPr>
          <w:rFonts w:ascii="仿宋" w:eastAsia="仿宋" w:hAnsi="仿宋" w:cs="仿宋"/>
          <w:sz w:val="28"/>
          <w:szCs w:val="28"/>
        </w:rPr>
      </w:pPr>
    </w:p>
    <w:p w:rsidR="00413783" w:rsidRDefault="00D81D8A">
      <w:pPr>
        <w:spacing w:line="360" w:lineRule="auto"/>
        <w:jc w:val="left"/>
        <w:rPr>
          <w:rFonts w:ascii="仿宋" w:eastAsia="仿宋" w:hAnsi="仿宋" w:cs="仿宋"/>
          <w:sz w:val="28"/>
          <w:szCs w:val="28"/>
        </w:rPr>
      </w:pPr>
      <w:r>
        <w:rPr>
          <w:rFonts w:ascii="仿宋" w:eastAsia="仿宋" w:hAnsi="仿宋" w:cs="仿宋" w:hint="eastAsia"/>
          <w:sz w:val="28"/>
          <w:szCs w:val="28"/>
        </w:rPr>
        <w:t xml:space="preserve">     2</w:t>
      </w:r>
      <w:r>
        <w:rPr>
          <w:rFonts w:ascii="仿宋" w:eastAsia="仿宋" w:hAnsi="仿宋" w:cs="仿宋" w:hint="eastAsia"/>
          <w:sz w:val="28"/>
          <w:szCs w:val="28"/>
        </w:rPr>
        <w:t>、呼叫主机：</w:t>
      </w:r>
      <w:r>
        <w:rPr>
          <w:rFonts w:ascii="仿宋" w:eastAsia="仿宋" w:hAnsi="仿宋" w:cs="仿宋" w:hint="eastAsia"/>
          <w:sz w:val="28"/>
          <w:szCs w:val="28"/>
        </w:rPr>
        <w:t>根据科室使用要求，在</w:t>
      </w:r>
      <w:r>
        <w:rPr>
          <w:rFonts w:ascii="仿宋" w:eastAsia="仿宋" w:hAnsi="仿宋" w:cs="仿宋" w:hint="eastAsia"/>
          <w:sz w:val="28"/>
          <w:szCs w:val="28"/>
        </w:rPr>
        <w:t>护士站桌面摆放或墙面安装；若为墙面安装流程如下：将主机挂板固定到墙上，需采用胀管或钢钉固定牢固，然后将主机挂在挂板上。</w:t>
      </w:r>
    </w:p>
    <w:p w:rsidR="00413783" w:rsidRDefault="00D81D8A">
      <w:pPr>
        <w:pStyle w:val="a4"/>
        <w:spacing w:line="360" w:lineRule="auto"/>
        <w:jc w:val="center"/>
        <w:rPr>
          <w:rFonts w:ascii="仿宋" w:eastAsia="仿宋" w:hAnsi="仿宋" w:cs="仿宋"/>
          <w:sz w:val="28"/>
          <w:szCs w:val="28"/>
        </w:rPr>
      </w:pPr>
      <w:r>
        <w:rPr>
          <w:rFonts w:ascii="仿宋" w:eastAsia="仿宋" w:hAnsi="仿宋" w:cs="仿宋" w:hint="eastAsia"/>
          <w:sz w:val="28"/>
          <w:szCs w:val="28"/>
        </w:rPr>
        <w:t>呼叫主机安装示意图：</w:t>
      </w:r>
    </w:p>
    <w:p w:rsidR="00413783" w:rsidRDefault="00413783" w:rsidP="001E477F">
      <w:pPr>
        <w:pStyle w:val="a5"/>
        <w:snapToGrid w:val="0"/>
        <w:spacing w:afterLines="20" w:line="360" w:lineRule="auto"/>
        <w:ind w:firstLine="0"/>
        <w:rPr>
          <w:rFonts w:ascii="仿宋" w:eastAsia="仿宋" w:hAnsi="仿宋" w:cs="仿宋"/>
          <w:sz w:val="28"/>
          <w:szCs w:val="28"/>
        </w:rPr>
      </w:pPr>
    </w:p>
    <w:p w:rsidR="00413783" w:rsidRDefault="00413783" w:rsidP="001E477F">
      <w:pPr>
        <w:pStyle w:val="a5"/>
        <w:snapToGrid w:val="0"/>
        <w:spacing w:afterLines="20" w:line="360" w:lineRule="auto"/>
        <w:ind w:firstLine="0"/>
        <w:rPr>
          <w:rFonts w:ascii="仿宋" w:eastAsia="仿宋" w:hAnsi="仿宋" w:cs="仿宋"/>
          <w:sz w:val="28"/>
          <w:szCs w:val="28"/>
        </w:rPr>
      </w:pPr>
    </w:p>
    <w:p w:rsidR="00413783" w:rsidRDefault="00D81D8A">
      <w:pPr>
        <w:spacing w:line="360" w:lineRule="auto"/>
        <w:rPr>
          <w:rFonts w:ascii="仿宋" w:eastAsia="仿宋" w:hAnsi="仿宋" w:cs="仿宋"/>
          <w:sz w:val="28"/>
          <w:szCs w:val="28"/>
        </w:rPr>
      </w:pPr>
      <w:r>
        <w:rPr>
          <w:rFonts w:ascii="仿宋" w:eastAsia="仿宋" w:hAnsi="仿宋" w:cs="仿宋" w:hint="eastAsia"/>
          <w:noProof/>
          <w:sz w:val="28"/>
          <w:szCs w:val="28"/>
        </w:rPr>
        <w:lastRenderedPageBreak/>
        <w:drawing>
          <wp:inline distT="0" distB="0" distL="114300" distR="114300">
            <wp:extent cx="5450840" cy="4326255"/>
            <wp:effectExtent l="0" t="0" r="5080" b="1905"/>
            <wp:docPr id="8" name="图片 3" descr="呼叫主机安装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呼叫主机安装示意图"/>
                    <pic:cNvPicPr>
                      <a:picLocks noChangeAspect="1"/>
                    </pic:cNvPicPr>
                  </pic:nvPicPr>
                  <pic:blipFill>
                    <a:blip r:embed="rId10" cstate="print"/>
                    <a:stretch>
                      <a:fillRect/>
                    </a:stretch>
                  </pic:blipFill>
                  <pic:spPr>
                    <a:xfrm>
                      <a:off x="0" y="0"/>
                      <a:ext cx="5450840" cy="4326255"/>
                    </a:xfrm>
                    <a:prstGeom prst="rect">
                      <a:avLst/>
                    </a:prstGeom>
                    <a:noFill/>
                    <a:ln>
                      <a:noFill/>
                    </a:ln>
                  </pic:spPr>
                </pic:pic>
              </a:graphicData>
            </a:graphic>
          </wp:inline>
        </w:drawing>
      </w:r>
    </w:p>
    <w:p w:rsidR="00413783" w:rsidRDefault="00413783">
      <w:pPr>
        <w:pStyle w:val="aa"/>
        <w:spacing w:line="360" w:lineRule="auto"/>
        <w:ind w:firstLine="562"/>
        <w:rPr>
          <w:rFonts w:ascii="仿宋" w:eastAsia="仿宋" w:hAnsi="仿宋" w:cs="仿宋"/>
          <w:b/>
          <w:bCs/>
          <w:sz w:val="28"/>
          <w:szCs w:val="28"/>
        </w:rPr>
      </w:pPr>
    </w:p>
    <w:p w:rsidR="00413783" w:rsidRDefault="00D81D8A">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、呼叫分机：需要安装到原有设备带的位置，安装拆解过程中不能损坏其他部件，</w:t>
      </w:r>
      <w:r>
        <w:rPr>
          <w:rFonts w:ascii="仿宋" w:eastAsia="仿宋" w:hAnsi="仿宋" w:cs="仿宋" w:hint="eastAsia"/>
          <w:sz w:val="28"/>
          <w:szCs w:val="28"/>
        </w:rPr>
        <w:t xml:space="preserve"> </w:t>
      </w:r>
      <w:r>
        <w:rPr>
          <w:rFonts w:ascii="仿宋" w:eastAsia="仿宋" w:hAnsi="仿宋" w:cs="仿宋" w:hint="eastAsia"/>
          <w:sz w:val="28"/>
          <w:szCs w:val="28"/>
        </w:rPr>
        <w:t>损坏其他部件必须</w:t>
      </w:r>
      <w:r>
        <w:rPr>
          <w:rFonts w:ascii="仿宋" w:eastAsia="仿宋" w:hAnsi="仿宋" w:cs="仿宋" w:hint="eastAsia"/>
          <w:sz w:val="28"/>
          <w:szCs w:val="28"/>
        </w:rPr>
        <w:t>更换</w:t>
      </w:r>
      <w:r>
        <w:rPr>
          <w:rFonts w:ascii="仿宋" w:eastAsia="仿宋" w:hAnsi="仿宋" w:cs="仿宋" w:hint="eastAsia"/>
          <w:sz w:val="28"/>
          <w:szCs w:val="28"/>
        </w:rPr>
        <w:t>复原，新装呼叫分机需要符合原有安装尺寸，不能对</w:t>
      </w:r>
      <w:proofErr w:type="gramStart"/>
      <w:r>
        <w:rPr>
          <w:rFonts w:ascii="仿宋" w:eastAsia="仿宋" w:hAnsi="仿宋" w:cs="仿宋" w:hint="eastAsia"/>
          <w:sz w:val="28"/>
          <w:szCs w:val="28"/>
        </w:rPr>
        <w:t>设备带再加工</w:t>
      </w:r>
      <w:proofErr w:type="gramEnd"/>
      <w:r>
        <w:rPr>
          <w:rFonts w:ascii="仿宋" w:eastAsia="仿宋" w:hAnsi="仿宋" w:cs="仿宋" w:hint="eastAsia"/>
          <w:sz w:val="28"/>
          <w:szCs w:val="28"/>
        </w:rPr>
        <w:t>。安装工序：找到设备带定位口，确定呼叫分机安装位置；从设备带的放空位置拉出总线，将总线插头压在总线上；把分机上的插头插入总线的</w:t>
      </w:r>
      <w:r>
        <w:rPr>
          <w:rFonts w:ascii="仿宋" w:eastAsia="仿宋" w:hAnsi="仿宋" w:cs="仿宋" w:hint="eastAsia"/>
          <w:sz w:val="28"/>
          <w:szCs w:val="28"/>
        </w:rPr>
        <w:t>接</w:t>
      </w:r>
      <w:r>
        <w:rPr>
          <w:rFonts w:ascii="仿宋" w:eastAsia="仿宋" w:hAnsi="仿宋" w:cs="仿宋" w:hint="eastAsia"/>
          <w:sz w:val="28"/>
          <w:szCs w:val="28"/>
        </w:rPr>
        <w:t>头内；调整好分机位置，对应上底</w:t>
      </w:r>
      <w:proofErr w:type="gramStart"/>
      <w:r>
        <w:rPr>
          <w:rFonts w:ascii="仿宋" w:eastAsia="仿宋" w:hAnsi="仿宋" w:cs="仿宋" w:hint="eastAsia"/>
          <w:sz w:val="28"/>
          <w:szCs w:val="28"/>
        </w:rPr>
        <w:t>盒位置</w:t>
      </w:r>
      <w:proofErr w:type="gramEnd"/>
      <w:r>
        <w:rPr>
          <w:rFonts w:ascii="仿宋" w:eastAsia="仿宋" w:hAnsi="仿宋" w:cs="仿宋" w:hint="eastAsia"/>
          <w:sz w:val="28"/>
          <w:szCs w:val="28"/>
        </w:rPr>
        <w:t>安装并固定；安装分机手柄。</w:t>
      </w:r>
    </w:p>
    <w:p w:rsidR="00413783" w:rsidRDefault="00D81D8A">
      <w:pPr>
        <w:pStyle w:val="a4"/>
        <w:spacing w:line="360" w:lineRule="auto"/>
        <w:jc w:val="center"/>
        <w:rPr>
          <w:rFonts w:ascii="仿宋" w:eastAsia="仿宋" w:hAnsi="仿宋" w:cs="仿宋"/>
          <w:sz w:val="28"/>
          <w:szCs w:val="28"/>
        </w:rPr>
      </w:pPr>
      <w:r>
        <w:rPr>
          <w:rFonts w:ascii="仿宋" w:eastAsia="仿宋" w:hAnsi="仿宋" w:cs="仿宋" w:hint="eastAsia"/>
          <w:sz w:val="28"/>
          <w:szCs w:val="28"/>
        </w:rPr>
        <w:t>呼叫分机安装示意图：</w:t>
      </w:r>
    </w:p>
    <w:p w:rsidR="00413783" w:rsidRDefault="00413783">
      <w:pPr>
        <w:pStyle w:val="a4"/>
        <w:spacing w:line="360" w:lineRule="auto"/>
        <w:rPr>
          <w:rFonts w:ascii="仿宋" w:eastAsia="仿宋" w:hAnsi="仿宋" w:cs="仿宋"/>
          <w:sz w:val="28"/>
          <w:szCs w:val="28"/>
        </w:rPr>
      </w:pPr>
    </w:p>
    <w:p w:rsidR="00413783" w:rsidRDefault="00413783">
      <w:pPr>
        <w:spacing w:line="360" w:lineRule="auto"/>
        <w:rPr>
          <w:rFonts w:ascii="仿宋" w:eastAsia="仿宋" w:hAnsi="仿宋" w:cs="仿宋"/>
          <w:sz w:val="28"/>
          <w:szCs w:val="28"/>
        </w:rPr>
      </w:pPr>
    </w:p>
    <w:p w:rsidR="00413783" w:rsidRDefault="00413783">
      <w:pPr>
        <w:pStyle w:val="a4"/>
        <w:spacing w:line="360" w:lineRule="auto"/>
        <w:rPr>
          <w:rFonts w:ascii="仿宋" w:eastAsia="仿宋" w:hAnsi="仿宋" w:cs="仿宋"/>
          <w:sz w:val="28"/>
          <w:szCs w:val="28"/>
        </w:rPr>
      </w:pPr>
    </w:p>
    <w:p w:rsidR="00413783" w:rsidRDefault="00413783">
      <w:pPr>
        <w:spacing w:line="360" w:lineRule="auto"/>
        <w:rPr>
          <w:rFonts w:ascii="仿宋" w:eastAsia="仿宋" w:hAnsi="仿宋" w:cs="仿宋"/>
          <w:sz w:val="28"/>
          <w:szCs w:val="28"/>
        </w:rPr>
      </w:pPr>
    </w:p>
    <w:p w:rsidR="00413783" w:rsidRDefault="00D81D8A">
      <w:pPr>
        <w:pStyle w:val="a4"/>
        <w:spacing w:line="360" w:lineRule="auto"/>
        <w:rPr>
          <w:rFonts w:ascii="仿宋" w:eastAsia="仿宋" w:hAnsi="仿宋" w:cs="仿宋"/>
          <w:sz w:val="28"/>
          <w:szCs w:val="28"/>
        </w:rPr>
      </w:pPr>
      <w:r>
        <w:rPr>
          <w:rFonts w:ascii="仿宋" w:eastAsia="仿宋" w:hAnsi="仿宋" w:cs="仿宋" w:hint="eastAsia"/>
          <w:noProof/>
          <w:sz w:val="28"/>
          <w:szCs w:val="28"/>
        </w:rPr>
        <w:lastRenderedPageBreak/>
        <w:drawing>
          <wp:inline distT="0" distB="0" distL="114300" distR="114300">
            <wp:extent cx="4715510" cy="2677795"/>
            <wp:effectExtent l="0" t="0" r="8890" b="4445"/>
            <wp:docPr id="1" name="图片 4" descr="呼叫分机安装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呼叫分机安装示意图"/>
                    <pic:cNvPicPr>
                      <a:picLocks noChangeAspect="1"/>
                    </pic:cNvPicPr>
                  </pic:nvPicPr>
                  <pic:blipFill>
                    <a:blip r:embed="rId11" cstate="print"/>
                    <a:stretch>
                      <a:fillRect/>
                    </a:stretch>
                  </pic:blipFill>
                  <pic:spPr>
                    <a:xfrm>
                      <a:off x="0" y="0"/>
                      <a:ext cx="4715510" cy="2677795"/>
                    </a:xfrm>
                    <a:prstGeom prst="rect">
                      <a:avLst/>
                    </a:prstGeom>
                    <a:noFill/>
                    <a:ln>
                      <a:noFill/>
                    </a:ln>
                  </pic:spPr>
                </pic:pic>
              </a:graphicData>
            </a:graphic>
          </wp:inline>
        </w:drawing>
      </w:r>
    </w:p>
    <w:p w:rsidR="00413783" w:rsidRDefault="00413783">
      <w:pPr>
        <w:pStyle w:val="a4"/>
        <w:spacing w:line="360" w:lineRule="auto"/>
        <w:jc w:val="center"/>
        <w:rPr>
          <w:rFonts w:ascii="仿宋" w:eastAsia="仿宋" w:hAnsi="仿宋" w:cs="仿宋"/>
          <w:sz w:val="28"/>
          <w:szCs w:val="28"/>
        </w:rPr>
      </w:pPr>
    </w:p>
    <w:p w:rsidR="00413783" w:rsidRDefault="00413783">
      <w:pPr>
        <w:spacing w:line="360" w:lineRule="auto"/>
        <w:rPr>
          <w:rFonts w:ascii="仿宋" w:eastAsia="仿宋" w:hAnsi="仿宋" w:cs="仿宋"/>
          <w:sz w:val="28"/>
          <w:szCs w:val="28"/>
        </w:rPr>
      </w:pPr>
    </w:p>
    <w:p w:rsidR="00413783" w:rsidRDefault="00D81D8A">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、呼叫显示屏：安装与护士站可视范围的走廊吊顶上，吸顶安装。</w:t>
      </w:r>
    </w:p>
    <w:p w:rsidR="00413783" w:rsidRDefault="00413783">
      <w:pPr>
        <w:pStyle w:val="a4"/>
        <w:spacing w:line="360" w:lineRule="auto"/>
        <w:rPr>
          <w:rFonts w:ascii="仿宋" w:eastAsia="仿宋" w:hAnsi="仿宋" w:cs="仿宋"/>
          <w:sz w:val="28"/>
          <w:szCs w:val="28"/>
        </w:rPr>
      </w:pPr>
    </w:p>
    <w:p w:rsidR="00413783" w:rsidRDefault="00D81D8A">
      <w:pPr>
        <w:pStyle w:val="a4"/>
        <w:spacing w:line="360" w:lineRule="auto"/>
        <w:ind w:firstLineChars="200" w:firstLine="560"/>
        <w:jc w:val="center"/>
        <w:rPr>
          <w:rFonts w:ascii="仿宋" w:eastAsia="仿宋" w:hAnsi="仿宋" w:cs="仿宋"/>
          <w:b/>
          <w:bCs/>
          <w:sz w:val="28"/>
          <w:szCs w:val="28"/>
        </w:rPr>
      </w:pPr>
      <w:r>
        <w:rPr>
          <w:rFonts w:ascii="仿宋" w:eastAsia="仿宋" w:hAnsi="仿宋" w:cs="仿宋" w:hint="eastAsia"/>
          <w:sz w:val="28"/>
          <w:szCs w:val="28"/>
        </w:rPr>
        <w:t>呼叫显示屏安装示意图：</w:t>
      </w:r>
    </w:p>
    <w:p w:rsidR="00413783" w:rsidRDefault="00413783">
      <w:pPr>
        <w:pStyle w:val="a4"/>
        <w:spacing w:line="360" w:lineRule="auto"/>
        <w:rPr>
          <w:rFonts w:ascii="仿宋" w:eastAsia="仿宋" w:hAnsi="仿宋" w:cs="仿宋"/>
          <w:sz w:val="28"/>
          <w:szCs w:val="28"/>
        </w:rPr>
      </w:pPr>
    </w:p>
    <w:p w:rsidR="00413783" w:rsidRDefault="00D81D8A">
      <w:pPr>
        <w:pStyle w:val="a4"/>
        <w:spacing w:line="360" w:lineRule="auto"/>
        <w:jc w:val="center"/>
        <w:rPr>
          <w:rFonts w:ascii="仿宋" w:eastAsia="仿宋" w:hAnsi="仿宋" w:cs="仿宋"/>
          <w:sz w:val="28"/>
          <w:szCs w:val="28"/>
        </w:rPr>
      </w:pPr>
      <w:r>
        <w:rPr>
          <w:rFonts w:ascii="仿宋" w:eastAsia="仿宋" w:hAnsi="仿宋" w:cs="仿宋" w:hint="eastAsia"/>
          <w:noProof/>
          <w:sz w:val="28"/>
          <w:szCs w:val="28"/>
        </w:rPr>
        <w:drawing>
          <wp:inline distT="0" distB="0" distL="114300" distR="114300">
            <wp:extent cx="5556250" cy="3759835"/>
            <wp:effectExtent l="0" t="0" r="6350" b="4445"/>
            <wp:docPr id="3" name="图片 5" descr="显示屏安装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显示屏安装示意图"/>
                    <pic:cNvPicPr>
                      <a:picLocks noChangeAspect="1"/>
                    </pic:cNvPicPr>
                  </pic:nvPicPr>
                  <pic:blipFill>
                    <a:blip r:embed="rId12" cstate="print"/>
                    <a:stretch>
                      <a:fillRect/>
                    </a:stretch>
                  </pic:blipFill>
                  <pic:spPr>
                    <a:xfrm>
                      <a:off x="0" y="0"/>
                      <a:ext cx="5556250" cy="3759835"/>
                    </a:xfrm>
                    <a:prstGeom prst="rect">
                      <a:avLst/>
                    </a:prstGeom>
                    <a:noFill/>
                    <a:ln>
                      <a:noFill/>
                    </a:ln>
                  </pic:spPr>
                </pic:pic>
              </a:graphicData>
            </a:graphic>
          </wp:inline>
        </w:drawing>
      </w:r>
    </w:p>
    <w:p w:rsidR="00413783" w:rsidRDefault="00413783">
      <w:pPr>
        <w:pStyle w:val="a4"/>
        <w:spacing w:line="360" w:lineRule="auto"/>
        <w:jc w:val="center"/>
        <w:rPr>
          <w:rFonts w:ascii="仿宋" w:eastAsia="仿宋" w:hAnsi="仿宋" w:cs="仿宋"/>
          <w:sz w:val="28"/>
          <w:szCs w:val="28"/>
        </w:rPr>
      </w:pPr>
    </w:p>
    <w:p w:rsidR="00413783" w:rsidRDefault="00413783">
      <w:pPr>
        <w:pStyle w:val="a4"/>
        <w:spacing w:line="360" w:lineRule="auto"/>
        <w:jc w:val="center"/>
        <w:rPr>
          <w:rFonts w:ascii="仿宋" w:eastAsia="仿宋" w:hAnsi="仿宋" w:cs="仿宋"/>
          <w:sz w:val="28"/>
          <w:szCs w:val="28"/>
        </w:rPr>
      </w:pP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、布线安装</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主机与分机之间用</w:t>
      </w:r>
      <w:r>
        <w:rPr>
          <w:rFonts w:ascii="仿宋" w:eastAsia="仿宋" w:hAnsi="仿宋" w:cs="仿宋" w:hint="eastAsia"/>
          <w:sz w:val="28"/>
          <w:szCs w:val="28"/>
        </w:rPr>
        <w:t>RVS2*1.0</w:t>
      </w:r>
      <w:r>
        <w:rPr>
          <w:rFonts w:ascii="仿宋" w:eastAsia="仿宋" w:hAnsi="仿宋" w:cs="仿宋" w:hint="eastAsia"/>
          <w:sz w:val="28"/>
          <w:szCs w:val="28"/>
        </w:rPr>
        <w:t>双</w:t>
      </w:r>
      <w:proofErr w:type="gramStart"/>
      <w:r>
        <w:rPr>
          <w:rFonts w:ascii="仿宋" w:eastAsia="仿宋" w:hAnsi="仿宋" w:cs="仿宋" w:hint="eastAsia"/>
          <w:sz w:val="28"/>
          <w:szCs w:val="28"/>
        </w:rPr>
        <w:t>绞</w:t>
      </w:r>
      <w:proofErr w:type="gramEnd"/>
      <w:r>
        <w:rPr>
          <w:rFonts w:ascii="仿宋" w:eastAsia="仿宋" w:hAnsi="仿宋" w:cs="仿宋" w:hint="eastAsia"/>
          <w:sz w:val="28"/>
          <w:szCs w:val="28"/>
        </w:rPr>
        <w:t>优质铜芯</w:t>
      </w:r>
      <w:r>
        <w:rPr>
          <w:rFonts w:ascii="仿宋" w:eastAsia="仿宋" w:hAnsi="仿宋" w:cs="仿宋" w:hint="eastAsia"/>
          <w:sz w:val="28"/>
          <w:szCs w:val="28"/>
        </w:rPr>
        <w:t>线（或</w:t>
      </w:r>
      <w:r>
        <w:rPr>
          <w:rFonts w:ascii="仿宋" w:eastAsia="仿宋" w:hAnsi="仿宋" w:cs="仿宋" w:hint="eastAsia"/>
          <w:sz w:val="28"/>
          <w:szCs w:val="28"/>
        </w:rPr>
        <w:t>2*1.0</w:t>
      </w:r>
      <w:r>
        <w:rPr>
          <w:rFonts w:ascii="仿宋" w:eastAsia="仿宋" w:hAnsi="仿宋" w:cs="仿宋" w:hint="eastAsia"/>
          <w:sz w:val="28"/>
          <w:szCs w:val="28"/>
        </w:rPr>
        <w:t>护套线），最远不超过</w:t>
      </w:r>
      <w:r>
        <w:rPr>
          <w:rFonts w:ascii="仿宋" w:eastAsia="仿宋" w:hAnsi="仿宋" w:cs="仿宋" w:hint="eastAsia"/>
          <w:sz w:val="28"/>
          <w:szCs w:val="28"/>
        </w:rPr>
        <w:t>500</w:t>
      </w:r>
      <w:r>
        <w:rPr>
          <w:rFonts w:ascii="仿宋" w:eastAsia="仿宋" w:hAnsi="仿宋" w:cs="仿宋" w:hint="eastAsia"/>
          <w:sz w:val="28"/>
          <w:szCs w:val="28"/>
        </w:rPr>
        <w:t>米。所有的分机全部</w:t>
      </w:r>
      <w:proofErr w:type="gramStart"/>
      <w:r>
        <w:rPr>
          <w:rFonts w:ascii="仿宋" w:eastAsia="仿宋" w:hAnsi="仿宋" w:cs="仿宋" w:hint="eastAsia"/>
          <w:sz w:val="28"/>
          <w:szCs w:val="28"/>
        </w:rPr>
        <w:t>不分正</w:t>
      </w:r>
      <w:proofErr w:type="gramEnd"/>
      <w:r>
        <w:rPr>
          <w:rFonts w:ascii="仿宋" w:eastAsia="仿宋" w:hAnsi="仿宋" w:cs="仿宋" w:hint="eastAsia"/>
          <w:sz w:val="28"/>
          <w:szCs w:val="28"/>
        </w:rPr>
        <w:t>负极并连在总线上。</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所有门灯通过</w:t>
      </w:r>
      <w:r>
        <w:rPr>
          <w:rFonts w:ascii="仿宋" w:eastAsia="仿宋" w:hAnsi="仿宋" w:cs="仿宋" w:hint="eastAsia"/>
          <w:sz w:val="28"/>
          <w:szCs w:val="28"/>
        </w:rPr>
        <w:t>RVS2*1.0</w:t>
      </w:r>
      <w:r>
        <w:rPr>
          <w:rFonts w:ascii="仿宋" w:eastAsia="仿宋" w:hAnsi="仿宋" w:cs="仿宋" w:hint="eastAsia"/>
          <w:sz w:val="28"/>
          <w:szCs w:val="28"/>
        </w:rPr>
        <w:t>双</w:t>
      </w:r>
      <w:proofErr w:type="gramStart"/>
      <w:r>
        <w:rPr>
          <w:rFonts w:ascii="仿宋" w:eastAsia="仿宋" w:hAnsi="仿宋" w:cs="仿宋" w:hint="eastAsia"/>
          <w:sz w:val="28"/>
          <w:szCs w:val="28"/>
        </w:rPr>
        <w:t>绞</w:t>
      </w:r>
      <w:proofErr w:type="gramEnd"/>
      <w:r>
        <w:rPr>
          <w:rFonts w:ascii="仿宋" w:eastAsia="仿宋" w:hAnsi="仿宋" w:cs="仿宋" w:hint="eastAsia"/>
          <w:sz w:val="28"/>
          <w:szCs w:val="28"/>
        </w:rPr>
        <w:t>优质铜芯</w:t>
      </w:r>
      <w:r>
        <w:rPr>
          <w:rFonts w:ascii="仿宋" w:eastAsia="仿宋" w:hAnsi="仿宋" w:cs="仿宋" w:hint="eastAsia"/>
          <w:sz w:val="28"/>
          <w:szCs w:val="28"/>
        </w:rPr>
        <w:t>线（或</w:t>
      </w:r>
      <w:r>
        <w:rPr>
          <w:rFonts w:ascii="仿宋" w:eastAsia="仿宋" w:hAnsi="仿宋" w:cs="仿宋" w:hint="eastAsia"/>
          <w:sz w:val="28"/>
          <w:szCs w:val="28"/>
        </w:rPr>
        <w:t>2*1.0</w:t>
      </w:r>
      <w:r>
        <w:rPr>
          <w:rFonts w:ascii="仿宋" w:eastAsia="仿宋" w:hAnsi="仿宋" w:cs="仿宋" w:hint="eastAsia"/>
          <w:sz w:val="28"/>
          <w:szCs w:val="28"/>
        </w:rPr>
        <w:t>护套线）不分</w:t>
      </w:r>
      <w:proofErr w:type="gramStart"/>
      <w:r>
        <w:rPr>
          <w:rFonts w:ascii="仿宋" w:eastAsia="仿宋" w:hAnsi="仿宋" w:cs="仿宋" w:hint="eastAsia"/>
          <w:sz w:val="28"/>
          <w:szCs w:val="28"/>
        </w:rPr>
        <w:t>极</w:t>
      </w:r>
      <w:proofErr w:type="gramEnd"/>
      <w:r>
        <w:rPr>
          <w:rFonts w:ascii="仿宋" w:eastAsia="仿宋" w:hAnsi="仿宋" w:cs="仿宋" w:hint="eastAsia"/>
          <w:sz w:val="28"/>
          <w:szCs w:val="28"/>
        </w:rPr>
        <w:t>与主机相连。</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信号集中器与电脑之间用水晶头及电脑串口插头</w:t>
      </w:r>
      <w:proofErr w:type="gramStart"/>
      <w:r>
        <w:rPr>
          <w:rFonts w:ascii="仿宋" w:eastAsia="仿宋" w:hAnsi="仿宋" w:cs="仿宋" w:hint="eastAsia"/>
          <w:sz w:val="28"/>
          <w:szCs w:val="28"/>
        </w:rPr>
        <w:t>通过四芯电话线</w:t>
      </w:r>
      <w:proofErr w:type="gramEnd"/>
      <w:r>
        <w:rPr>
          <w:rFonts w:ascii="仿宋" w:eastAsia="仿宋" w:hAnsi="仿宋" w:cs="仿宋" w:hint="eastAsia"/>
          <w:sz w:val="28"/>
          <w:szCs w:val="28"/>
        </w:rPr>
        <w:t>连接。</w:t>
      </w:r>
    </w:p>
    <w:p w:rsidR="00413783" w:rsidRDefault="00D81D8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走廊内分机、门灯线缆及管道：排</w:t>
      </w:r>
      <w:r>
        <w:rPr>
          <w:rFonts w:ascii="仿宋" w:eastAsia="仿宋" w:hAnsi="仿宋" w:cs="仿宋" w:hint="eastAsia"/>
          <w:sz w:val="28"/>
          <w:szCs w:val="28"/>
        </w:rPr>
        <w:t>2</w:t>
      </w:r>
      <w:r>
        <w:rPr>
          <w:rFonts w:ascii="仿宋" w:eastAsia="仿宋" w:hAnsi="仿宋" w:cs="仿宋" w:hint="eastAsia"/>
          <w:sz w:val="28"/>
          <w:szCs w:val="28"/>
        </w:rPr>
        <w:t>根</w:t>
      </w:r>
      <w:r>
        <w:rPr>
          <w:rFonts w:ascii="仿宋" w:eastAsia="仿宋" w:hAnsi="仿宋" w:cs="仿宋" w:hint="eastAsia"/>
          <w:sz w:val="28"/>
          <w:szCs w:val="28"/>
        </w:rPr>
        <w:t>RVS2*1</w:t>
      </w:r>
      <w:r>
        <w:rPr>
          <w:rFonts w:ascii="仿宋" w:eastAsia="仿宋" w:hAnsi="仿宋" w:cs="仿宋" w:hint="eastAsia"/>
          <w:sz w:val="28"/>
          <w:szCs w:val="28"/>
        </w:rPr>
        <w:t>信号线，穿</w:t>
      </w:r>
      <w:r>
        <w:rPr>
          <w:rFonts w:ascii="仿宋" w:eastAsia="仿宋" w:hAnsi="仿宋" w:cs="仿宋" w:hint="eastAsia"/>
          <w:sz w:val="28"/>
          <w:szCs w:val="28"/>
        </w:rPr>
        <w:t>DG20</w:t>
      </w:r>
      <w:r>
        <w:rPr>
          <w:rFonts w:ascii="仿宋" w:eastAsia="仿宋" w:hAnsi="仿宋" w:cs="仿宋" w:hint="eastAsia"/>
          <w:sz w:val="28"/>
          <w:szCs w:val="28"/>
        </w:rPr>
        <w:t>管敷设。</w:t>
      </w:r>
    </w:p>
    <w:p w:rsidR="00413783" w:rsidRDefault="00D81D8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走廊显示屏线缆及管道：排</w:t>
      </w:r>
      <w:r>
        <w:rPr>
          <w:rFonts w:ascii="仿宋" w:eastAsia="仿宋" w:hAnsi="仿宋" w:cs="仿宋" w:hint="eastAsia"/>
          <w:sz w:val="28"/>
          <w:szCs w:val="28"/>
        </w:rPr>
        <w:t>1</w:t>
      </w:r>
      <w:r>
        <w:rPr>
          <w:rFonts w:ascii="仿宋" w:eastAsia="仿宋" w:hAnsi="仿宋" w:cs="仿宋" w:hint="eastAsia"/>
          <w:sz w:val="28"/>
          <w:szCs w:val="28"/>
        </w:rPr>
        <w:t>根</w:t>
      </w:r>
      <w:r>
        <w:rPr>
          <w:rFonts w:ascii="仿宋" w:eastAsia="仿宋" w:hAnsi="仿宋" w:cs="仿宋" w:hint="eastAsia"/>
          <w:sz w:val="28"/>
          <w:szCs w:val="28"/>
        </w:rPr>
        <w:t>RVS2*1</w:t>
      </w:r>
      <w:r>
        <w:rPr>
          <w:rFonts w:ascii="仿宋" w:eastAsia="仿宋" w:hAnsi="仿宋" w:cs="仿宋" w:hint="eastAsia"/>
          <w:sz w:val="28"/>
          <w:szCs w:val="28"/>
        </w:rPr>
        <w:t>信号线，穿</w:t>
      </w:r>
      <w:r>
        <w:rPr>
          <w:rFonts w:ascii="仿宋" w:eastAsia="仿宋" w:hAnsi="仿宋" w:cs="仿宋" w:hint="eastAsia"/>
          <w:sz w:val="28"/>
          <w:szCs w:val="28"/>
        </w:rPr>
        <w:t>DG20</w:t>
      </w:r>
      <w:r>
        <w:rPr>
          <w:rFonts w:ascii="仿宋" w:eastAsia="仿宋" w:hAnsi="仿宋" w:cs="仿宋" w:hint="eastAsia"/>
          <w:sz w:val="28"/>
          <w:szCs w:val="28"/>
        </w:rPr>
        <w:t>管天花板内敷设。</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房间内线缆及管道：呼叫分机排</w:t>
      </w:r>
      <w:r>
        <w:rPr>
          <w:rFonts w:ascii="仿宋" w:eastAsia="仿宋" w:hAnsi="仿宋" w:cs="仿宋" w:hint="eastAsia"/>
          <w:sz w:val="28"/>
          <w:szCs w:val="28"/>
        </w:rPr>
        <w:t>2</w:t>
      </w:r>
      <w:r>
        <w:rPr>
          <w:rFonts w:ascii="仿宋" w:eastAsia="仿宋" w:hAnsi="仿宋" w:cs="仿宋" w:hint="eastAsia"/>
          <w:sz w:val="28"/>
          <w:szCs w:val="28"/>
        </w:rPr>
        <w:t>根</w:t>
      </w:r>
      <w:r>
        <w:rPr>
          <w:rFonts w:ascii="仿宋" w:eastAsia="仿宋" w:hAnsi="仿宋" w:cs="仿宋" w:hint="eastAsia"/>
          <w:sz w:val="28"/>
          <w:szCs w:val="28"/>
        </w:rPr>
        <w:t>RVS2*1</w:t>
      </w:r>
      <w:r>
        <w:rPr>
          <w:rFonts w:ascii="仿宋" w:eastAsia="仿宋" w:hAnsi="仿宋" w:cs="仿宋" w:hint="eastAsia"/>
          <w:sz w:val="28"/>
          <w:szCs w:val="28"/>
        </w:rPr>
        <w:t>信号线，穿</w:t>
      </w:r>
      <w:r>
        <w:rPr>
          <w:rFonts w:ascii="仿宋" w:eastAsia="仿宋" w:hAnsi="仿宋" w:cs="仿宋" w:hint="eastAsia"/>
          <w:sz w:val="28"/>
          <w:szCs w:val="28"/>
        </w:rPr>
        <w:t>DG20</w:t>
      </w:r>
      <w:r>
        <w:rPr>
          <w:rFonts w:ascii="仿宋" w:eastAsia="仿宋" w:hAnsi="仿宋" w:cs="仿宋" w:hint="eastAsia"/>
          <w:sz w:val="28"/>
          <w:szCs w:val="28"/>
        </w:rPr>
        <w:t>管敷设，管线与设备带交汇处埋设</w:t>
      </w:r>
      <w:r>
        <w:rPr>
          <w:rFonts w:ascii="仿宋" w:eastAsia="仿宋" w:hAnsi="仿宋" w:cs="仿宋" w:hint="eastAsia"/>
          <w:sz w:val="28"/>
          <w:szCs w:val="28"/>
        </w:rPr>
        <w:t>86</w:t>
      </w:r>
      <w:r>
        <w:rPr>
          <w:rFonts w:ascii="仿宋" w:eastAsia="仿宋" w:hAnsi="仿宋" w:cs="仿宋" w:hint="eastAsia"/>
          <w:sz w:val="28"/>
          <w:szCs w:val="28"/>
        </w:rPr>
        <w:t>加厚熟胶</w:t>
      </w:r>
      <w:r>
        <w:rPr>
          <w:rFonts w:ascii="仿宋" w:eastAsia="仿宋" w:hAnsi="仿宋" w:cs="仿宋" w:hint="eastAsia"/>
          <w:sz w:val="28"/>
          <w:szCs w:val="28"/>
        </w:rPr>
        <w:t>线盒。</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病床呼叫分机安装位置：安装在医疗设备带上，高度</w:t>
      </w:r>
      <w:r>
        <w:rPr>
          <w:rFonts w:ascii="仿宋" w:eastAsia="仿宋" w:hAnsi="仿宋" w:cs="仿宋" w:hint="eastAsia"/>
          <w:sz w:val="28"/>
          <w:szCs w:val="28"/>
        </w:rPr>
        <w:t>1.5m</w:t>
      </w:r>
      <w:r>
        <w:rPr>
          <w:rFonts w:ascii="仿宋" w:eastAsia="仿宋" w:hAnsi="仿宋" w:cs="仿宋" w:hint="eastAsia"/>
          <w:sz w:val="28"/>
          <w:szCs w:val="28"/>
        </w:rPr>
        <w:t>。</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呼叫主机安装位置：设在护士站护理台上</w:t>
      </w:r>
      <w:r>
        <w:rPr>
          <w:rFonts w:ascii="仿宋" w:eastAsia="仿宋" w:hAnsi="仿宋" w:cs="仿宋" w:hint="eastAsia"/>
          <w:sz w:val="28"/>
          <w:szCs w:val="28"/>
        </w:rPr>
        <w:t>或护士站对面墙上</w:t>
      </w:r>
      <w:r>
        <w:rPr>
          <w:rFonts w:ascii="仿宋" w:eastAsia="仿宋" w:hAnsi="仿宋" w:cs="仿宋" w:hint="eastAsia"/>
          <w:sz w:val="28"/>
          <w:szCs w:val="28"/>
        </w:rPr>
        <w:t>，预留管线接口。</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所有管线弯头弯曲半径不得小于</w:t>
      </w:r>
      <w:r>
        <w:rPr>
          <w:rFonts w:ascii="仿宋" w:eastAsia="仿宋" w:hAnsi="仿宋" w:cs="仿宋" w:hint="eastAsia"/>
          <w:sz w:val="28"/>
          <w:szCs w:val="28"/>
        </w:rPr>
        <w:t>10cm</w:t>
      </w:r>
      <w:r>
        <w:rPr>
          <w:rFonts w:ascii="仿宋" w:eastAsia="仿宋" w:hAnsi="仿宋" w:cs="仿宋" w:hint="eastAsia"/>
          <w:sz w:val="28"/>
          <w:szCs w:val="28"/>
        </w:rPr>
        <w:t>。</w:t>
      </w:r>
    </w:p>
    <w:p w:rsidR="00413783" w:rsidRDefault="00413783">
      <w:pPr>
        <w:pStyle w:val="aa"/>
        <w:spacing w:line="360" w:lineRule="auto"/>
        <w:ind w:firstLineChars="0" w:firstLine="0"/>
        <w:rPr>
          <w:rFonts w:ascii="仿宋" w:eastAsia="仿宋" w:hAnsi="仿宋" w:cs="仿宋"/>
          <w:b/>
          <w:bCs/>
          <w:sz w:val="28"/>
          <w:szCs w:val="28"/>
        </w:rPr>
      </w:pPr>
    </w:p>
    <w:p w:rsidR="00413783" w:rsidRDefault="00D81D8A">
      <w:p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w:t>
      </w:r>
      <w:r>
        <w:rPr>
          <w:rFonts w:ascii="仿宋" w:eastAsia="仿宋" w:hAnsi="仿宋" w:cs="仿宋" w:hint="eastAsia"/>
          <w:b/>
          <w:bCs/>
          <w:sz w:val="28"/>
          <w:szCs w:val="28"/>
        </w:rPr>
        <w:t>三</w:t>
      </w:r>
      <w:r>
        <w:rPr>
          <w:rFonts w:ascii="仿宋" w:eastAsia="仿宋" w:hAnsi="仿宋" w:cs="仿宋" w:hint="eastAsia"/>
          <w:b/>
          <w:bCs/>
          <w:sz w:val="28"/>
          <w:szCs w:val="28"/>
        </w:rPr>
        <w:t>）</w:t>
      </w:r>
      <w:r>
        <w:rPr>
          <w:rFonts w:ascii="仿宋" w:eastAsia="仿宋" w:hAnsi="仿宋" w:cs="仿宋" w:hint="eastAsia"/>
          <w:b/>
          <w:bCs/>
          <w:sz w:val="28"/>
          <w:szCs w:val="28"/>
        </w:rPr>
        <w:t>医用呼叫系统</w:t>
      </w:r>
      <w:r>
        <w:rPr>
          <w:rFonts w:ascii="仿宋" w:eastAsia="仿宋" w:hAnsi="仿宋" w:cs="仿宋" w:hint="eastAsia"/>
          <w:b/>
          <w:bCs/>
          <w:sz w:val="28"/>
          <w:szCs w:val="28"/>
        </w:rPr>
        <w:t>技术</w:t>
      </w:r>
      <w:r>
        <w:rPr>
          <w:rFonts w:ascii="仿宋" w:eastAsia="仿宋" w:hAnsi="仿宋" w:cs="仿宋" w:hint="eastAsia"/>
          <w:b/>
          <w:bCs/>
          <w:sz w:val="28"/>
          <w:szCs w:val="28"/>
        </w:rPr>
        <w:t>要求</w:t>
      </w:r>
      <w:r>
        <w:rPr>
          <w:rFonts w:ascii="仿宋" w:eastAsia="仿宋" w:hAnsi="仿宋" w:cs="仿宋" w:hint="eastAsia"/>
          <w:b/>
          <w:bCs/>
          <w:sz w:val="28"/>
          <w:szCs w:val="28"/>
        </w:rPr>
        <w:t>（供应商提供的货物须等于或优于以下</w:t>
      </w:r>
      <w:r>
        <w:rPr>
          <w:rFonts w:ascii="仿宋" w:eastAsia="仿宋" w:hAnsi="仿宋" w:cs="仿宋" w:hint="eastAsia"/>
          <w:b/>
          <w:bCs/>
          <w:sz w:val="28"/>
          <w:szCs w:val="28"/>
        </w:rPr>
        <w:t>要求</w:t>
      </w:r>
      <w:r>
        <w:rPr>
          <w:rFonts w:ascii="仿宋" w:eastAsia="仿宋" w:hAnsi="仿宋" w:cs="仿宋" w:hint="eastAsia"/>
          <w:b/>
          <w:bCs/>
          <w:sz w:val="28"/>
          <w:szCs w:val="28"/>
        </w:rPr>
        <w:t>，</w:t>
      </w:r>
      <w:r>
        <w:rPr>
          <w:rFonts w:ascii="仿宋" w:eastAsia="仿宋" w:hAnsi="仿宋" w:cs="仿宋" w:hint="eastAsia"/>
          <w:b/>
          <w:bCs/>
          <w:sz w:val="28"/>
          <w:szCs w:val="28"/>
        </w:rPr>
        <w:t>且为保证货物质量，供应商提供的医用呼叫系统货物必须是山东亚华电子股份有限公司（产品商标：亚华）、佛山飞星视听设备厂（产品商标：飞星）、深圳来邦科技有限公司</w:t>
      </w:r>
      <w:r>
        <w:rPr>
          <w:rFonts w:ascii="仿宋" w:eastAsia="仿宋" w:hAnsi="仿宋" w:cs="仿宋" w:hint="eastAsia"/>
          <w:b/>
          <w:bCs/>
          <w:sz w:val="28"/>
          <w:szCs w:val="28"/>
        </w:rPr>
        <w:t> </w:t>
      </w:r>
      <w:r>
        <w:rPr>
          <w:rFonts w:ascii="仿宋" w:eastAsia="仿宋" w:hAnsi="仿宋" w:cs="仿宋" w:hint="eastAsia"/>
          <w:b/>
          <w:bCs/>
          <w:sz w:val="28"/>
          <w:szCs w:val="28"/>
        </w:rPr>
        <w:t>（产品商</w:t>
      </w:r>
      <w:r>
        <w:rPr>
          <w:rFonts w:ascii="仿宋" w:eastAsia="仿宋" w:hAnsi="仿宋" w:cs="仿宋" w:hint="eastAsia"/>
          <w:b/>
          <w:bCs/>
          <w:sz w:val="28"/>
          <w:szCs w:val="28"/>
        </w:rPr>
        <w:t>标：来</w:t>
      </w:r>
      <w:proofErr w:type="gramStart"/>
      <w:r>
        <w:rPr>
          <w:rFonts w:ascii="仿宋" w:eastAsia="仿宋" w:hAnsi="仿宋" w:cs="仿宋" w:hint="eastAsia"/>
          <w:b/>
          <w:bCs/>
          <w:sz w:val="28"/>
          <w:szCs w:val="28"/>
        </w:rPr>
        <w:t>邦</w:t>
      </w:r>
      <w:proofErr w:type="gramEnd"/>
      <w:r>
        <w:rPr>
          <w:rFonts w:ascii="仿宋" w:eastAsia="仿宋" w:hAnsi="仿宋" w:cs="仿宋" w:hint="eastAsia"/>
          <w:b/>
          <w:bCs/>
          <w:sz w:val="28"/>
          <w:szCs w:val="28"/>
        </w:rPr>
        <w:t>）三家制造商中的任一品牌货物，或供应商提供医用呼叫系统国内知名一线品牌货物。</w:t>
      </w:r>
      <w:r>
        <w:rPr>
          <w:rFonts w:ascii="仿宋" w:eastAsia="仿宋" w:hAnsi="仿宋" w:cs="仿宋" w:hint="eastAsia"/>
          <w:b/>
          <w:bCs/>
          <w:sz w:val="28"/>
          <w:szCs w:val="28"/>
        </w:rPr>
        <w:t>）</w:t>
      </w:r>
    </w:p>
    <w:p w:rsidR="00413783" w:rsidRDefault="00D81D8A" w:rsidP="001E477F">
      <w:pPr>
        <w:pStyle w:val="aa"/>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1</w:t>
      </w:r>
      <w:r>
        <w:rPr>
          <w:rFonts w:ascii="仿宋" w:eastAsia="仿宋" w:hAnsi="仿宋" w:cs="仿宋" w:hint="eastAsia"/>
          <w:b/>
          <w:bCs/>
          <w:sz w:val="28"/>
          <w:szCs w:val="28"/>
        </w:rPr>
        <w:t>、医用呼叫系统</w:t>
      </w:r>
      <w:r>
        <w:rPr>
          <w:rFonts w:ascii="仿宋" w:eastAsia="仿宋" w:hAnsi="仿宋" w:cs="仿宋" w:hint="eastAsia"/>
          <w:b/>
          <w:bCs/>
          <w:sz w:val="28"/>
          <w:szCs w:val="28"/>
        </w:rPr>
        <w:t>概要</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基本功能：同时具备呼叫功能及双向对讲功能；</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信息显示：有呼叫时，主机及走廊显示屏上显示呼叫床位号（</w:t>
      </w:r>
      <w:r>
        <w:rPr>
          <w:rFonts w:ascii="仿宋" w:eastAsia="仿宋" w:hAnsi="仿宋" w:cs="仿宋" w:hint="eastAsia"/>
          <w:sz w:val="28"/>
          <w:szCs w:val="28"/>
        </w:rPr>
        <w:t>2</w:t>
      </w:r>
      <w:r>
        <w:rPr>
          <w:rFonts w:ascii="仿宋" w:eastAsia="仿宋" w:hAnsi="仿宋" w:cs="仿宋" w:hint="eastAsia"/>
          <w:sz w:val="28"/>
          <w:szCs w:val="28"/>
        </w:rPr>
        <w:t>位），无</w:t>
      </w:r>
      <w:r>
        <w:rPr>
          <w:rFonts w:ascii="仿宋" w:eastAsia="仿宋" w:hAnsi="仿宋" w:cs="仿宋" w:hint="eastAsia"/>
          <w:sz w:val="28"/>
          <w:szCs w:val="28"/>
        </w:rPr>
        <w:lastRenderedPageBreak/>
        <w:t>呼叫时，显示当前时间（</w:t>
      </w:r>
      <w:r>
        <w:rPr>
          <w:rFonts w:ascii="仿宋" w:eastAsia="仿宋" w:hAnsi="仿宋" w:cs="仿宋" w:hint="eastAsia"/>
          <w:sz w:val="28"/>
          <w:szCs w:val="28"/>
        </w:rPr>
        <w:t>4</w:t>
      </w:r>
      <w:r>
        <w:rPr>
          <w:rFonts w:ascii="仿宋" w:eastAsia="仿宋" w:hAnsi="仿宋" w:cs="仿宋" w:hint="eastAsia"/>
          <w:sz w:val="28"/>
          <w:szCs w:val="28"/>
        </w:rPr>
        <w:t>位）。当有多只呼叫分机同时呼叫时，主机将显示当前通话的分机号码；如果不进行通话，则主机每隔</w:t>
      </w:r>
      <w:r>
        <w:rPr>
          <w:rFonts w:ascii="仿宋" w:eastAsia="仿宋" w:hAnsi="仿宋" w:cs="仿宋" w:hint="eastAsia"/>
          <w:sz w:val="28"/>
          <w:szCs w:val="28"/>
        </w:rPr>
        <w:t>3</w:t>
      </w:r>
      <w:r>
        <w:rPr>
          <w:rFonts w:ascii="仿宋" w:eastAsia="仿宋" w:hAnsi="仿宋" w:cs="仿宋" w:hint="eastAsia"/>
          <w:sz w:val="28"/>
          <w:szCs w:val="28"/>
        </w:rPr>
        <w:t>秒轮番显示呼叫号码，并发出声音提示。</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呼叫记忆：呼叫后没有应答的分机信息均存储在主机内，并间断提示（发出声音，并</w:t>
      </w:r>
      <w:r>
        <w:rPr>
          <w:rFonts w:ascii="仿宋" w:eastAsia="仿宋" w:hAnsi="仿宋" w:cs="仿宋" w:hint="eastAsia"/>
          <w:sz w:val="28"/>
          <w:szCs w:val="28"/>
        </w:rPr>
        <w:t>LED</w:t>
      </w:r>
      <w:r>
        <w:rPr>
          <w:rFonts w:ascii="仿宋" w:eastAsia="仿宋" w:hAnsi="仿宋" w:cs="仿宋" w:hint="eastAsia"/>
          <w:sz w:val="28"/>
          <w:szCs w:val="28"/>
        </w:rPr>
        <w:t>显示），直至复位为止。</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在线改号：呼叫分机的号码可以在通电情况下直接由主机进行设置，不需要更换芯片。</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护理级别：任何一个呼叫分机都可以通过主机设置成特护、紧急、普通三种状态，三种呼叫状态的响应优先级不同，“紧急”最优先，“特护”其次，最低为“普通”。</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音乐</w:t>
      </w:r>
      <w:r>
        <w:rPr>
          <w:rFonts w:ascii="仿宋" w:eastAsia="仿宋" w:hAnsi="仿宋" w:cs="仿宋" w:hint="eastAsia"/>
          <w:sz w:val="28"/>
          <w:szCs w:val="28"/>
        </w:rPr>
        <w:t>/</w:t>
      </w:r>
      <w:r>
        <w:rPr>
          <w:rFonts w:ascii="仿宋" w:eastAsia="仿宋" w:hAnsi="仿宋" w:cs="仿宋" w:hint="eastAsia"/>
          <w:sz w:val="28"/>
          <w:szCs w:val="28"/>
        </w:rPr>
        <w:t>音量：系统有</w:t>
      </w:r>
      <w:r>
        <w:rPr>
          <w:rFonts w:ascii="仿宋" w:eastAsia="仿宋" w:hAnsi="仿宋" w:cs="仿宋" w:hint="eastAsia"/>
          <w:sz w:val="28"/>
          <w:szCs w:val="28"/>
        </w:rPr>
        <w:t>不少于</w:t>
      </w:r>
      <w:r>
        <w:rPr>
          <w:rFonts w:ascii="仿宋" w:eastAsia="仿宋" w:hAnsi="仿宋" w:cs="仿宋" w:hint="eastAsia"/>
          <w:sz w:val="28"/>
          <w:szCs w:val="28"/>
        </w:rPr>
        <w:t>12</w:t>
      </w:r>
      <w:r>
        <w:rPr>
          <w:rFonts w:ascii="仿宋" w:eastAsia="仿宋" w:hAnsi="仿宋" w:cs="仿宋" w:hint="eastAsia"/>
          <w:sz w:val="28"/>
          <w:szCs w:val="28"/>
        </w:rPr>
        <w:t>种悦耳提示音乐可供选择，且音量大小</w:t>
      </w:r>
      <w:r>
        <w:rPr>
          <w:rFonts w:ascii="仿宋" w:eastAsia="仿宋" w:hAnsi="仿宋" w:cs="仿宋" w:hint="eastAsia"/>
          <w:sz w:val="28"/>
          <w:szCs w:val="28"/>
        </w:rPr>
        <w:t>16</w:t>
      </w:r>
      <w:r>
        <w:rPr>
          <w:rFonts w:ascii="仿宋" w:eastAsia="仿宋" w:hAnsi="仿宋" w:cs="仿宋" w:hint="eastAsia"/>
          <w:sz w:val="28"/>
          <w:szCs w:val="28"/>
        </w:rPr>
        <w:t>级</w:t>
      </w:r>
      <w:r>
        <w:rPr>
          <w:rFonts w:ascii="仿宋" w:eastAsia="仿宋" w:hAnsi="仿宋" w:cs="仿宋" w:hint="eastAsia"/>
          <w:sz w:val="28"/>
          <w:szCs w:val="28"/>
        </w:rPr>
        <w:t>可调。</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接线方式：主机与分机、红灯采用二芯线无极性连接，总线制布线方式。</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电脑管理：所有呼叫、复位、对讲等信息均可记入电脑数据库中，供用户查询、统计和打印。</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错误自检：系统可以自动检测故障，包括短路、分机损坏等，并可</w:t>
      </w:r>
      <w:r>
        <w:rPr>
          <w:rFonts w:ascii="仿宋" w:eastAsia="仿宋" w:hAnsi="仿宋" w:cs="仿宋" w:hint="eastAsia"/>
          <w:sz w:val="28"/>
          <w:szCs w:val="28"/>
        </w:rPr>
        <w:t>显示出相应的故障代码。</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最大容量：</w:t>
      </w:r>
      <w:r>
        <w:rPr>
          <w:rFonts w:ascii="仿宋" w:eastAsia="仿宋" w:hAnsi="仿宋" w:cs="仿宋" w:hint="eastAsia"/>
          <w:sz w:val="28"/>
          <w:szCs w:val="28"/>
        </w:rPr>
        <w:t>≥</w:t>
      </w:r>
      <w:r>
        <w:rPr>
          <w:rFonts w:ascii="仿宋" w:eastAsia="仿宋" w:hAnsi="仿宋" w:cs="仿宋" w:hint="eastAsia"/>
          <w:sz w:val="28"/>
          <w:szCs w:val="28"/>
        </w:rPr>
        <w:t>对讲</w:t>
      </w:r>
      <w:r>
        <w:rPr>
          <w:rFonts w:ascii="仿宋" w:eastAsia="仿宋" w:hAnsi="仿宋" w:cs="仿宋" w:hint="eastAsia"/>
          <w:sz w:val="28"/>
          <w:szCs w:val="28"/>
        </w:rPr>
        <w:t>60</w:t>
      </w:r>
      <w:r>
        <w:rPr>
          <w:rFonts w:ascii="仿宋" w:eastAsia="仿宋" w:hAnsi="仿宋" w:cs="仿宋" w:hint="eastAsia"/>
          <w:sz w:val="28"/>
          <w:szCs w:val="28"/>
        </w:rPr>
        <w:t>路</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最长通讯距离：</w:t>
      </w:r>
      <w:r>
        <w:rPr>
          <w:rFonts w:ascii="仿宋" w:eastAsia="仿宋" w:hAnsi="仿宋" w:cs="仿宋" w:hint="eastAsia"/>
          <w:sz w:val="28"/>
          <w:szCs w:val="28"/>
        </w:rPr>
        <w:t>≥</w:t>
      </w:r>
      <w:r>
        <w:rPr>
          <w:rFonts w:ascii="仿宋" w:eastAsia="仿宋" w:hAnsi="仿宋" w:cs="仿宋" w:hint="eastAsia"/>
          <w:sz w:val="28"/>
          <w:szCs w:val="28"/>
        </w:rPr>
        <w:t>8</w:t>
      </w:r>
      <w:r>
        <w:rPr>
          <w:rFonts w:ascii="仿宋" w:eastAsia="仿宋" w:hAnsi="仿宋" w:cs="仿宋" w:hint="eastAsia"/>
          <w:sz w:val="28"/>
          <w:szCs w:val="28"/>
        </w:rPr>
        <w:t>00</w:t>
      </w:r>
      <w:r>
        <w:rPr>
          <w:rFonts w:ascii="仿宋" w:eastAsia="仿宋" w:hAnsi="仿宋" w:cs="仿宋" w:hint="eastAsia"/>
          <w:sz w:val="28"/>
          <w:szCs w:val="28"/>
        </w:rPr>
        <w:t>米</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工作条件：环境温度</w:t>
      </w:r>
      <w:r>
        <w:rPr>
          <w:rFonts w:ascii="仿宋" w:eastAsia="仿宋" w:hAnsi="仿宋" w:cs="仿宋" w:hint="eastAsia"/>
          <w:sz w:val="28"/>
          <w:szCs w:val="28"/>
        </w:rPr>
        <w:t>0</w:t>
      </w:r>
      <w:r>
        <w:rPr>
          <w:rFonts w:ascii="仿宋" w:eastAsia="仿宋" w:hAnsi="仿宋" w:cs="仿宋" w:hint="eastAsia"/>
          <w:sz w:val="28"/>
          <w:szCs w:val="28"/>
        </w:rPr>
        <w:t>～</w:t>
      </w:r>
      <w:r>
        <w:rPr>
          <w:rFonts w:ascii="仿宋" w:eastAsia="仿宋" w:hAnsi="仿宋" w:cs="仿宋" w:hint="eastAsia"/>
          <w:sz w:val="28"/>
          <w:szCs w:val="28"/>
        </w:rPr>
        <w:t>40</w:t>
      </w:r>
      <w:r>
        <w:rPr>
          <w:rFonts w:ascii="仿宋" w:eastAsia="仿宋" w:hAnsi="仿宋" w:cs="仿宋" w:hint="eastAsia"/>
          <w:sz w:val="28"/>
          <w:szCs w:val="28"/>
        </w:rPr>
        <w:t>度，相对湿度≤</w:t>
      </w:r>
      <w:r>
        <w:rPr>
          <w:rFonts w:ascii="仿宋" w:eastAsia="仿宋" w:hAnsi="仿宋" w:cs="仿宋" w:hint="eastAsia"/>
          <w:sz w:val="28"/>
          <w:szCs w:val="28"/>
        </w:rPr>
        <w:t>8</w:t>
      </w:r>
      <w:r>
        <w:rPr>
          <w:rFonts w:ascii="仿宋" w:eastAsia="仿宋" w:hAnsi="仿宋" w:cs="仿宋" w:hint="eastAsia"/>
          <w:sz w:val="28"/>
          <w:szCs w:val="28"/>
        </w:rPr>
        <w:t>0</w:t>
      </w:r>
      <w:r>
        <w:rPr>
          <w:rFonts w:ascii="仿宋" w:eastAsia="仿宋" w:hAnsi="仿宋" w:cs="仿宋" w:hint="eastAsia"/>
          <w:sz w:val="28"/>
          <w:szCs w:val="28"/>
        </w:rPr>
        <w:t>%</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电源：</w:t>
      </w:r>
      <w:r>
        <w:rPr>
          <w:rFonts w:ascii="仿宋" w:eastAsia="仿宋" w:hAnsi="仿宋" w:cs="仿宋" w:hint="eastAsia"/>
          <w:sz w:val="28"/>
          <w:szCs w:val="28"/>
        </w:rPr>
        <w:t xml:space="preserve">  </w:t>
      </w:r>
      <w:proofErr w:type="gramStart"/>
      <w:r>
        <w:rPr>
          <w:rFonts w:ascii="仿宋" w:eastAsia="仿宋" w:hAnsi="仿宋" w:cs="仿宋" w:hint="eastAsia"/>
          <w:sz w:val="28"/>
          <w:szCs w:val="28"/>
        </w:rPr>
        <w:t>AC220V  50HZ</w:t>
      </w:r>
      <w:proofErr w:type="gramEnd"/>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呼叫主机：电源直流</w:t>
      </w:r>
      <w:r>
        <w:rPr>
          <w:rFonts w:ascii="仿宋" w:eastAsia="仿宋" w:hAnsi="仿宋" w:cs="仿宋" w:hint="eastAsia"/>
          <w:sz w:val="28"/>
          <w:szCs w:val="28"/>
        </w:rPr>
        <w:t>24V</w:t>
      </w:r>
      <w:r>
        <w:rPr>
          <w:rFonts w:ascii="仿宋" w:eastAsia="仿宋" w:hAnsi="仿宋" w:cs="仿宋" w:hint="eastAsia"/>
          <w:sz w:val="28"/>
          <w:szCs w:val="28"/>
        </w:rPr>
        <w:t>，功耗</w:t>
      </w:r>
      <w:r>
        <w:rPr>
          <w:rFonts w:ascii="仿宋" w:eastAsia="仿宋" w:hAnsi="仿宋" w:cs="仿宋" w:hint="eastAsia"/>
          <w:sz w:val="28"/>
          <w:szCs w:val="28"/>
        </w:rPr>
        <w:t>30</w:t>
      </w:r>
      <w:r>
        <w:rPr>
          <w:rFonts w:ascii="仿宋" w:eastAsia="仿宋" w:hAnsi="仿宋" w:cs="仿宋" w:hint="eastAsia"/>
          <w:sz w:val="28"/>
          <w:szCs w:val="28"/>
        </w:rPr>
        <w:t>W</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呼叫分机：</w:t>
      </w:r>
      <w:r>
        <w:rPr>
          <w:rFonts w:ascii="仿宋" w:eastAsia="仿宋" w:hAnsi="仿宋" w:cs="仿宋" w:hint="eastAsia"/>
          <w:sz w:val="28"/>
          <w:szCs w:val="28"/>
        </w:rPr>
        <w:t>最大</w:t>
      </w:r>
      <w:r>
        <w:rPr>
          <w:rFonts w:ascii="仿宋" w:eastAsia="仿宋" w:hAnsi="仿宋" w:cs="仿宋" w:hint="eastAsia"/>
          <w:sz w:val="28"/>
          <w:szCs w:val="28"/>
        </w:rPr>
        <w:t>功耗</w:t>
      </w:r>
      <w:r>
        <w:rPr>
          <w:rFonts w:ascii="仿宋" w:eastAsia="仿宋" w:hAnsi="仿宋" w:cs="仿宋" w:hint="eastAsia"/>
          <w:sz w:val="28"/>
          <w:szCs w:val="28"/>
        </w:rPr>
        <w:t xml:space="preserve"> </w:t>
      </w:r>
      <w:r>
        <w:rPr>
          <w:rFonts w:ascii="仿宋" w:eastAsia="仿宋" w:hAnsi="仿宋" w:cs="仿宋" w:hint="eastAsia"/>
          <w:sz w:val="28"/>
          <w:szCs w:val="28"/>
        </w:rPr>
        <w:t>0.6</w:t>
      </w:r>
      <w:r>
        <w:rPr>
          <w:rFonts w:ascii="仿宋" w:eastAsia="仿宋" w:hAnsi="仿宋" w:cs="仿宋" w:hint="eastAsia"/>
          <w:sz w:val="28"/>
          <w:szCs w:val="28"/>
        </w:rPr>
        <w:t>W</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主机容量：</w:t>
      </w:r>
      <w:r>
        <w:rPr>
          <w:rFonts w:ascii="仿宋" w:eastAsia="仿宋" w:hAnsi="仿宋" w:cs="仿宋" w:hint="eastAsia"/>
          <w:sz w:val="28"/>
          <w:szCs w:val="28"/>
        </w:rPr>
        <w:t xml:space="preserve"> 60</w:t>
      </w:r>
      <w:r>
        <w:rPr>
          <w:rFonts w:ascii="仿宋" w:eastAsia="仿宋" w:hAnsi="仿宋" w:cs="仿宋" w:hint="eastAsia"/>
          <w:sz w:val="28"/>
          <w:szCs w:val="28"/>
        </w:rPr>
        <w:t>门可</w:t>
      </w:r>
      <w:r>
        <w:rPr>
          <w:rFonts w:ascii="仿宋" w:eastAsia="仿宋" w:hAnsi="仿宋" w:cs="仿宋" w:hint="eastAsia"/>
          <w:sz w:val="28"/>
          <w:szCs w:val="28"/>
        </w:rPr>
        <w:t>扩容至</w:t>
      </w:r>
      <w:r>
        <w:rPr>
          <w:rFonts w:ascii="仿宋" w:eastAsia="仿宋" w:hAnsi="仿宋" w:cs="仿宋" w:hint="eastAsia"/>
          <w:sz w:val="28"/>
          <w:szCs w:val="28"/>
        </w:rPr>
        <w:t>84</w:t>
      </w:r>
      <w:r>
        <w:rPr>
          <w:rFonts w:ascii="仿宋" w:eastAsia="仿宋" w:hAnsi="仿宋" w:cs="仿宋" w:hint="eastAsia"/>
          <w:sz w:val="28"/>
          <w:szCs w:val="28"/>
        </w:rPr>
        <w:t>门</w:t>
      </w:r>
    </w:p>
    <w:p w:rsidR="00413783" w:rsidRDefault="00D81D8A" w:rsidP="001E477F">
      <w:pPr>
        <w:pStyle w:val="aa"/>
        <w:numPr>
          <w:ilvl w:val="0"/>
          <w:numId w:val="4"/>
        </w:numPr>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医用呼叫系统功能要求</w:t>
      </w:r>
    </w:p>
    <w:p w:rsidR="00413783" w:rsidRDefault="00D81D8A">
      <w:pPr>
        <w:pStyle w:val="a4"/>
        <w:spacing w:line="360" w:lineRule="auto"/>
        <w:jc w:val="lef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系统多功能显示呼叫</w:t>
      </w:r>
      <w:r>
        <w:rPr>
          <w:rFonts w:ascii="仿宋" w:eastAsia="仿宋" w:hAnsi="仿宋" w:cs="仿宋" w:hint="eastAsia"/>
          <w:sz w:val="28"/>
          <w:szCs w:val="28"/>
        </w:rPr>
        <w:t>：</w:t>
      </w:r>
      <w:r>
        <w:rPr>
          <w:rFonts w:ascii="仿宋" w:eastAsia="仿宋" w:hAnsi="仿宋" w:cs="仿宋" w:hint="eastAsia"/>
          <w:sz w:val="28"/>
          <w:szCs w:val="28"/>
        </w:rPr>
        <w:t>分机呼叫主机，声光报警，主机数码窗口显示、</w:t>
      </w:r>
      <w:r>
        <w:rPr>
          <w:rFonts w:ascii="仿宋" w:eastAsia="仿宋" w:hAnsi="仿宋" w:cs="仿宋" w:hint="eastAsia"/>
          <w:sz w:val="28"/>
          <w:szCs w:val="28"/>
        </w:rPr>
        <w:lastRenderedPageBreak/>
        <w:t>显示屏显示。</w:t>
      </w:r>
    </w:p>
    <w:p w:rsidR="00413783" w:rsidRDefault="00D81D8A">
      <w:pPr>
        <w:pStyle w:val="a4"/>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双向呼叫、双工通话</w:t>
      </w:r>
      <w:r>
        <w:rPr>
          <w:rFonts w:ascii="仿宋" w:eastAsia="仿宋" w:hAnsi="仿宋" w:cs="仿宋" w:hint="eastAsia"/>
          <w:sz w:val="28"/>
          <w:szCs w:val="28"/>
        </w:rPr>
        <w:t>：</w:t>
      </w:r>
      <w:r>
        <w:rPr>
          <w:rFonts w:ascii="仿宋" w:eastAsia="仿宋" w:hAnsi="仿宋" w:cs="仿宋" w:hint="eastAsia"/>
          <w:sz w:val="28"/>
          <w:szCs w:val="28"/>
        </w:rPr>
        <w:t>分机和主机可以相互呼叫，送话受话无需转换。</w:t>
      </w:r>
    </w:p>
    <w:p w:rsidR="00413783" w:rsidRDefault="00D81D8A">
      <w:pPr>
        <w:pStyle w:val="a4"/>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分机无中断呼叫</w:t>
      </w:r>
      <w:r>
        <w:rPr>
          <w:rFonts w:ascii="仿宋" w:eastAsia="仿宋" w:hAnsi="仿宋" w:cs="仿宋" w:hint="eastAsia"/>
          <w:sz w:val="28"/>
          <w:szCs w:val="28"/>
        </w:rPr>
        <w:t>：</w:t>
      </w:r>
      <w:r>
        <w:rPr>
          <w:rFonts w:ascii="仿宋" w:eastAsia="仿宋" w:hAnsi="仿宋" w:cs="仿宋" w:hint="eastAsia"/>
          <w:sz w:val="28"/>
          <w:szCs w:val="28"/>
        </w:rPr>
        <w:t>任何时间，只要有分机呼叫均能呼入并显示。</w:t>
      </w:r>
    </w:p>
    <w:p w:rsidR="00413783" w:rsidRDefault="00D81D8A">
      <w:pPr>
        <w:pStyle w:val="a4"/>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分机、</w:t>
      </w:r>
      <w:proofErr w:type="gramStart"/>
      <w:r>
        <w:rPr>
          <w:rFonts w:ascii="仿宋" w:eastAsia="仿宋" w:hAnsi="仿宋" w:cs="仿宋" w:hint="eastAsia"/>
          <w:sz w:val="28"/>
          <w:szCs w:val="28"/>
        </w:rPr>
        <w:t>广播机合为</w:t>
      </w:r>
      <w:proofErr w:type="gramEnd"/>
      <w:r>
        <w:rPr>
          <w:rFonts w:ascii="仿宋" w:eastAsia="仿宋" w:hAnsi="仿宋" w:cs="仿宋" w:hint="eastAsia"/>
          <w:sz w:val="28"/>
          <w:szCs w:val="28"/>
        </w:rPr>
        <w:t>一体</w:t>
      </w:r>
      <w:r>
        <w:rPr>
          <w:rFonts w:ascii="仿宋" w:eastAsia="仿宋" w:hAnsi="仿宋" w:cs="仿宋" w:hint="eastAsia"/>
          <w:sz w:val="28"/>
          <w:szCs w:val="28"/>
        </w:rPr>
        <w:t>：</w:t>
      </w:r>
      <w:r>
        <w:rPr>
          <w:rFonts w:ascii="仿宋" w:eastAsia="仿宋" w:hAnsi="仿宋" w:cs="仿宋" w:hint="eastAsia"/>
          <w:sz w:val="28"/>
          <w:szCs w:val="28"/>
        </w:rPr>
        <w:t>分机可以广播音乐和其它，分机可以随意关闭广播。</w:t>
      </w:r>
    </w:p>
    <w:p w:rsidR="00413783" w:rsidRDefault="00D81D8A">
      <w:pPr>
        <w:pStyle w:val="a4"/>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分机免提通话</w:t>
      </w:r>
      <w:r>
        <w:rPr>
          <w:rFonts w:ascii="仿宋" w:eastAsia="仿宋" w:hAnsi="仿宋" w:cs="仿宋" w:hint="eastAsia"/>
          <w:sz w:val="28"/>
          <w:szCs w:val="28"/>
        </w:rPr>
        <w:t>：</w:t>
      </w:r>
      <w:r>
        <w:rPr>
          <w:rFonts w:ascii="仿宋" w:eastAsia="仿宋" w:hAnsi="仿宋" w:cs="仿宋" w:hint="eastAsia"/>
          <w:sz w:val="28"/>
          <w:szCs w:val="28"/>
        </w:rPr>
        <w:t>主机可以不使用电话机与分机通话。</w:t>
      </w:r>
    </w:p>
    <w:p w:rsidR="00413783" w:rsidRDefault="00D81D8A">
      <w:pPr>
        <w:pStyle w:val="a4"/>
        <w:spacing w:line="360" w:lineRule="auto"/>
        <w:jc w:val="lef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来电显示</w:t>
      </w:r>
      <w:r>
        <w:rPr>
          <w:rFonts w:ascii="仿宋" w:eastAsia="仿宋" w:hAnsi="仿宋" w:cs="仿宋" w:hint="eastAsia"/>
          <w:sz w:val="28"/>
          <w:szCs w:val="28"/>
        </w:rPr>
        <w:t>：</w:t>
      </w:r>
      <w:r>
        <w:rPr>
          <w:rFonts w:ascii="仿宋" w:eastAsia="仿宋" w:hAnsi="仿宋" w:cs="仿宋" w:hint="eastAsia"/>
          <w:sz w:val="28"/>
          <w:szCs w:val="28"/>
        </w:rPr>
        <w:t>分机呼叫时，电话机显示分机的床位号码并振铃。</w:t>
      </w:r>
    </w:p>
    <w:p w:rsidR="00413783" w:rsidRDefault="00D81D8A" w:rsidP="001E477F">
      <w:pPr>
        <w:pStyle w:val="a4"/>
        <w:spacing w:line="360" w:lineRule="auto"/>
        <w:ind w:left="3920" w:hangingChars="1400" w:hanging="3920"/>
        <w:jc w:val="lef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显示屏多功能显示</w:t>
      </w: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sz w:val="28"/>
          <w:szCs w:val="28"/>
        </w:rPr>
        <w:t>显示屏可显示呼叫分机号，存贮分机号和呼叫序号，在无呼叫时显示时间，有房间号时显示房间号和分机号。</w:t>
      </w:r>
    </w:p>
    <w:p w:rsidR="00413783" w:rsidRDefault="00D81D8A">
      <w:pPr>
        <w:pStyle w:val="a4"/>
        <w:spacing w:line="360" w:lineRule="auto"/>
        <w:ind w:leftChars="228" w:left="3839" w:hangingChars="1200" w:hanging="3360"/>
        <w:jc w:val="left"/>
        <w:rPr>
          <w:rFonts w:ascii="仿宋" w:eastAsia="仿宋" w:hAnsi="仿宋" w:cs="仿宋"/>
          <w:sz w:val="28"/>
          <w:szCs w:val="28"/>
        </w:rPr>
      </w:pPr>
      <w:r>
        <w:rPr>
          <w:rFonts w:ascii="仿宋" w:eastAsia="仿宋" w:hAnsi="仿宋" w:cs="仿宋" w:hint="eastAsia"/>
          <w:sz w:val="28"/>
          <w:szCs w:val="28"/>
        </w:rPr>
        <w:t>主机分机音乐振铃</w:t>
      </w:r>
      <w:r>
        <w:rPr>
          <w:rFonts w:ascii="仿宋" w:eastAsia="仿宋" w:hAnsi="仿宋" w:cs="仿宋" w:hint="eastAsia"/>
          <w:sz w:val="28"/>
          <w:szCs w:val="28"/>
        </w:rPr>
        <w:t>：</w:t>
      </w:r>
      <w:r>
        <w:rPr>
          <w:rFonts w:ascii="仿宋" w:eastAsia="仿宋" w:hAnsi="仿宋" w:cs="仿宋" w:hint="eastAsia"/>
          <w:sz w:val="28"/>
          <w:szCs w:val="28"/>
        </w:rPr>
        <w:t>系统有</w:t>
      </w:r>
      <w:r>
        <w:rPr>
          <w:rFonts w:ascii="仿宋" w:eastAsia="仿宋" w:hAnsi="仿宋" w:cs="仿宋" w:hint="eastAsia"/>
          <w:sz w:val="28"/>
          <w:szCs w:val="28"/>
        </w:rPr>
        <w:t>12</w:t>
      </w:r>
      <w:r>
        <w:rPr>
          <w:rFonts w:ascii="仿宋" w:eastAsia="仿宋" w:hAnsi="仿宋" w:cs="仿宋" w:hint="eastAsia"/>
          <w:sz w:val="28"/>
          <w:szCs w:val="28"/>
        </w:rPr>
        <w:t>首和弦音乐，不同分机可设定不同音乐。</w:t>
      </w:r>
    </w:p>
    <w:p w:rsidR="00413783" w:rsidRDefault="00D81D8A">
      <w:pPr>
        <w:pStyle w:val="a4"/>
        <w:spacing w:line="360" w:lineRule="auto"/>
        <w:jc w:val="lef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振铃音量可调</w:t>
      </w:r>
      <w:r>
        <w:rPr>
          <w:rFonts w:ascii="仿宋" w:eastAsia="仿宋" w:hAnsi="仿宋" w:cs="仿宋" w:hint="eastAsia"/>
          <w:sz w:val="28"/>
          <w:szCs w:val="28"/>
        </w:rPr>
        <w:t>：</w:t>
      </w:r>
      <w:r>
        <w:rPr>
          <w:rFonts w:ascii="仿宋" w:eastAsia="仿宋" w:hAnsi="仿宋" w:cs="仿宋" w:hint="eastAsia"/>
          <w:sz w:val="28"/>
          <w:szCs w:val="28"/>
        </w:rPr>
        <w:t>系统有</w:t>
      </w:r>
      <w:r>
        <w:rPr>
          <w:rFonts w:ascii="仿宋" w:eastAsia="仿宋" w:hAnsi="仿宋" w:cs="仿宋" w:hint="eastAsia"/>
          <w:sz w:val="28"/>
          <w:szCs w:val="28"/>
        </w:rPr>
        <w:t>16</w:t>
      </w:r>
      <w:r>
        <w:rPr>
          <w:rFonts w:ascii="仿宋" w:eastAsia="仿宋" w:hAnsi="仿宋" w:cs="仿宋" w:hint="eastAsia"/>
          <w:sz w:val="28"/>
          <w:szCs w:val="28"/>
        </w:rPr>
        <w:t>级音量，适应白天、夜晚的不同要求，并有语音提示。</w:t>
      </w:r>
    </w:p>
    <w:p w:rsidR="00413783" w:rsidRDefault="00D81D8A">
      <w:pPr>
        <w:pStyle w:val="a4"/>
        <w:spacing w:line="360" w:lineRule="auto"/>
        <w:jc w:val="lef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通话音量可调</w:t>
      </w:r>
      <w:r>
        <w:rPr>
          <w:rFonts w:ascii="仿宋" w:eastAsia="仿宋" w:hAnsi="仿宋" w:cs="仿宋" w:hint="eastAsia"/>
          <w:sz w:val="28"/>
          <w:szCs w:val="28"/>
        </w:rPr>
        <w:t>：</w:t>
      </w:r>
      <w:r>
        <w:rPr>
          <w:rFonts w:ascii="仿宋" w:eastAsia="仿宋" w:hAnsi="仿宋" w:cs="仿宋" w:hint="eastAsia"/>
          <w:sz w:val="28"/>
          <w:szCs w:val="28"/>
        </w:rPr>
        <w:t>主机与分机通话时的音量可以调节。</w:t>
      </w:r>
    </w:p>
    <w:p w:rsidR="00413783" w:rsidRDefault="00D81D8A">
      <w:pPr>
        <w:pStyle w:val="a4"/>
        <w:spacing w:line="360" w:lineRule="auto"/>
        <w:jc w:val="lef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主机三级护理级别</w:t>
      </w:r>
      <w:r>
        <w:rPr>
          <w:rFonts w:ascii="仿宋" w:eastAsia="仿宋" w:hAnsi="仿宋" w:cs="仿宋" w:hint="eastAsia"/>
          <w:sz w:val="28"/>
          <w:szCs w:val="28"/>
        </w:rPr>
        <w:t>：</w:t>
      </w:r>
      <w:r>
        <w:rPr>
          <w:rFonts w:ascii="仿宋" w:eastAsia="仿宋" w:hAnsi="仿宋" w:cs="仿宋" w:hint="eastAsia"/>
          <w:sz w:val="28"/>
          <w:szCs w:val="28"/>
        </w:rPr>
        <w:t>主机有三种不同护理级别，并有红、绿、黄三色灯</w:t>
      </w:r>
      <w:r>
        <w:rPr>
          <w:rFonts w:ascii="仿宋" w:eastAsia="仿宋" w:hAnsi="仿宋" w:cs="仿宋" w:hint="eastAsia"/>
          <w:sz w:val="28"/>
          <w:szCs w:val="28"/>
        </w:rPr>
        <w:t xml:space="preserve"> </w:t>
      </w:r>
      <w:r>
        <w:rPr>
          <w:rFonts w:ascii="仿宋" w:eastAsia="仿宋" w:hAnsi="仿宋" w:cs="仿宋" w:hint="eastAsia"/>
          <w:sz w:val="28"/>
          <w:szCs w:val="28"/>
        </w:rPr>
        <w:t>。</w:t>
      </w:r>
    </w:p>
    <w:p w:rsidR="00413783" w:rsidRDefault="00D81D8A">
      <w:pPr>
        <w:pStyle w:val="a4"/>
        <w:spacing w:line="360" w:lineRule="auto"/>
        <w:jc w:val="lef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门灯提示</w:t>
      </w:r>
      <w:r>
        <w:rPr>
          <w:rFonts w:ascii="仿宋" w:eastAsia="仿宋" w:hAnsi="仿宋" w:cs="仿宋" w:hint="eastAsia"/>
          <w:sz w:val="28"/>
          <w:szCs w:val="28"/>
        </w:rPr>
        <w:t>：</w:t>
      </w:r>
      <w:r>
        <w:rPr>
          <w:rFonts w:ascii="仿宋" w:eastAsia="仿宋" w:hAnsi="仿宋" w:cs="仿宋" w:hint="eastAsia"/>
          <w:sz w:val="28"/>
          <w:szCs w:val="28"/>
        </w:rPr>
        <w:t>分机呼叫时，门灯按分机的护理级别显示不同颜色灯。</w:t>
      </w:r>
    </w:p>
    <w:p w:rsidR="00413783" w:rsidRDefault="00D81D8A">
      <w:pPr>
        <w:pStyle w:val="a4"/>
        <w:spacing w:line="360" w:lineRule="auto"/>
        <w:jc w:val="lef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高级优先</w:t>
      </w: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sz w:val="28"/>
          <w:szCs w:val="28"/>
        </w:rPr>
        <w:t xml:space="preserve"> </w:t>
      </w:r>
      <w:r>
        <w:rPr>
          <w:rFonts w:ascii="仿宋" w:eastAsia="仿宋" w:hAnsi="仿宋" w:cs="仿宋" w:hint="eastAsia"/>
          <w:sz w:val="28"/>
          <w:szCs w:val="28"/>
        </w:rPr>
        <w:t>高护理级别分机优先呼叫、显示。</w:t>
      </w:r>
    </w:p>
    <w:p w:rsidR="00413783" w:rsidRDefault="00D81D8A" w:rsidP="001E477F">
      <w:pPr>
        <w:pStyle w:val="a4"/>
        <w:spacing w:line="360" w:lineRule="auto"/>
        <w:ind w:left="3920" w:hangingChars="1400" w:hanging="3920"/>
        <w:jc w:val="lef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主机播放广播</w:t>
      </w:r>
      <w:r>
        <w:rPr>
          <w:rFonts w:ascii="仿宋" w:eastAsia="仿宋" w:hAnsi="仿宋" w:cs="仿宋" w:hint="eastAsia"/>
          <w:sz w:val="28"/>
          <w:szCs w:val="28"/>
        </w:rPr>
        <w:t>：</w:t>
      </w:r>
      <w:r>
        <w:rPr>
          <w:rFonts w:ascii="仿宋" w:eastAsia="仿宋" w:hAnsi="仿宋" w:cs="仿宋" w:hint="eastAsia"/>
          <w:sz w:val="28"/>
          <w:szCs w:val="28"/>
        </w:rPr>
        <w:t>可接入录音机，</w:t>
      </w:r>
      <w:r>
        <w:rPr>
          <w:rFonts w:ascii="仿宋" w:eastAsia="仿宋" w:hAnsi="仿宋" w:cs="仿宋" w:hint="eastAsia"/>
          <w:sz w:val="28"/>
          <w:szCs w:val="28"/>
        </w:rPr>
        <w:t>MP3</w:t>
      </w:r>
      <w:r>
        <w:rPr>
          <w:rFonts w:ascii="仿宋" w:eastAsia="仿宋" w:hAnsi="仿宋" w:cs="仿宋" w:hint="eastAsia"/>
          <w:sz w:val="28"/>
          <w:szCs w:val="28"/>
        </w:rPr>
        <w:t>等信号源播放音乐或广播，使用电话机或主机可以免提播放。</w:t>
      </w:r>
    </w:p>
    <w:p w:rsidR="00413783" w:rsidRDefault="00D81D8A">
      <w:pPr>
        <w:pStyle w:val="a4"/>
        <w:spacing w:line="360" w:lineRule="auto"/>
        <w:ind w:firstLineChars="100" w:firstLine="280"/>
        <w:jc w:val="lef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系统两芯线联网</w:t>
      </w:r>
      <w:r>
        <w:rPr>
          <w:rFonts w:ascii="仿宋" w:eastAsia="仿宋" w:hAnsi="仿宋" w:cs="仿宋" w:hint="eastAsia"/>
          <w:sz w:val="28"/>
          <w:szCs w:val="28"/>
        </w:rPr>
        <w:t>：</w:t>
      </w:r>
      <w:r>
        <w:rPr>
          <w:rFonts w:ascii="仿宋" w:eastAsia="仿宋" w:hAnsi="仿宋" w:cs="仿宋" w:hint="eastAsia"/>
          <w:sz w:val="28"/>
          <w:szCs w:val="28"/>
        </w:rPr>
        <w:t>所有分机并联在总线上，系统只有一条两芯总线。</w:t>
      </w:r>
    </w:p>
    <w:p w:rsidR="00413783" w:rsidRDefault="00D81D8A">
      <w:pPr>
        <w:pStyle w:val="a4"/>
        <w:spacing w:line="360" w:lineRule="auto"/>
        <w:ind w:leftChars="114" w:left="3879" w:hangingChars="1300" w:hanging="3640"/>
        <w:jc w:val="lef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在线编号</w:t>
      </w:r>
      <w:r>
        <w:rPr>
          <w:rFonts w:ascii="仿宋" w:eastAsia="仿宋" w:hAnsi="仿宋" w:cs="仿宋" w:hint="eastAsia"/>
          <w:sz w:val="28"/>
          <w:szCs w:val="28"/>
        </w:rPr>
        <w:t>：</w:t>
      </w:r>
      <w:r>
        <w:rPr>
          <w:rFonts w:ascii="仿宋" w:eastAsia="仿宋" w:hAnsi="仿宋" w:cs="仿宋" w:hint="eastAsia"/>
          <w:sz w:val="28"/>
          <w:szCs w:val="28"/>
        </w:rPr>
        <w:t>分机可在线任意设定、修改号码；门灯和紧急呼叫分机也可在线编号。</w:t>
      </w:r>
    </w:p>
    <w:p w:rsidR="00413783" w:rsidRDefault="00D81D8A">
      <w:pPr>
        <w:pStyle w:val="a4"/>
        <w:spacing w:line="360" w:lineRule="auto"/>
        <w:jc w:val="left"/>
        <w:rPr>
          <w:rFonts w:ascii="仿宋" w:eastAsia="仿宋" w:hAnsi="仿宋" w:cs="仿宋"/>
          <w:sz w:val="28"/>
          <w:szCs w:val="28"/>
        </w:rPr>
      </w:pPr>
      <w:r>
        <w:rPr>
          <w:rFonts w:ascii="仿宋" w:eastAsia="仿宋" w:hAnsi="仿宋" w:cs="仿宋" w:hint="eastAsia"/>
          <w:sz w:val="28"/>
          <w:szCs w:val="28"/>
        </w:rPr>
        <w:lastRenderedPageBreak/>
        <w:t xml:space="preserve">   </w:t>
      </w:r>
      <w:r>
        <w:rPr>
          <w:rFonts w:ascii="仿宋" w:eastAsia="仿宋" w:hAnsi="仿宋" w:cs="仿宋" w:hint="eastAsia"/>
          <w:sz w:val="28"/>
          <w:szCs w:val="28"/>
        </w:rPr>
        <w:t>分机无中断呼叫</w:t>
      </w:r>
      <w:r>
        <w:rPr>
          <w:rFonts w:ascii="仿宋" w:eastAsia="仿宋" w:hAnsi="仿宋" w:cs="仿宋" w:hint="eastAsia"/>
          <w:sz w:val="28"/>
          <w:szCs w:val="28"/>
        </w:rPr>
        <w:t>：</w:t>
      </w:r>
      <w:r>
        <w:rPr>
          <w:rFonts w:ascii="仿宋" w:eastAsia="仿宋" w:hAnsi="仿宋" w:cs="仿宋" w:hint="eastAsia"/>
          <w:sz w:val="28"/>
          <w:szCs w:val="28"/>
        </w:rPr>
        <w:t>任何时间，只要有分机呼叫均能呼入并显示。</w:t>
      </w:r>
    </w:p>
    <w:p w:rsidR="00413783" w:rsidRDefault="00D81D8A">
      <w:pPr>
        <w:pStyle w:val="a4"/>
        <w:spacing w:line="360" w:lineRule="auto"/>
        <w:ind w:firstLineChars="100" w:firstLine="280"/>
        <w:jc w:val="lef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分机可播放广播</w:t>
      </w:r>
      <w:r>
        <w:rPr>
          <w:rFonts w:ascii="仿宋" w:eastAsia="仿宋" w:hAnsi="仿宋" w:cs="仿宋" w:hint="eastAsia"/>
          <w:sz w:val="28"/>
          <w:szCs w:val="28"/>
        </w:rPr>
        <w:t>：</w:t>
      </w:r>
      <w:r>
        <w:rPr>
          <w:rFonts w:ascii="仿宋" w:eastAsia="仿宋" w:hAnsi="仿宋" w:cs="仿宋" w:hint="eastAsia"/>
          <w:sz w:val="28"/>
          <w:szCs w:val="28"/>
        </w:rPr>
        <w:t>任意分</w:t>
      </w:r>
      <w:r>
        <w:rPr>
          <w:rFonts w:ascii="仿宋" w:eastAsia="仿宋" w:hAnsi="仿宋" w:cs="仿宋" w:hint="eastAsia"/>
          <w:sz w:val="28"/>
          <w:szCs w:val="28"/>
        </w:rPr>
        <w:t>机都可播放音乐或广播，也可以关掉广播。</w:t>
      </w:r>
    </w:p>
    <w:p w:rsidR="00413783" w:rsidRDefault="00D81D8A">
      <w:pPr>
        <w:pStyle w:val="a4"/>
        <w:spacing w:line="360" w:lineRule="auto"/>
        <w:ind w:firstLineChars="100" w:firstLine="280"/>
        <w:jc w:val="lef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显示日期时间</w:t>
      </w:r>
      <w:r>
        <w:rPr>
          <w:rFonts w:ascii="仿宋" w:eastAsia="仿宋" w:hAnsi="仿宋" w:cs="仿宋" w:hint="eastAsia"/>
          <w:sz w:val="28"/>
          <w:szCs w:val="28"/>
        </w:rPr>
        <w:t>：</w:t>
      </w:r>
      <w:r>
        <w:rPr>
          <w:rFonts w:ascii="仿宋" w:eastAsia="仿宋" w:hAnsi="仿宋" w:cs="仿宋" w:hint="eastAsia"/>
          <w:sz w:val="28"/>
          <w:szCs w:val="28"/>
        </w:rPr>
        <w:t>主机显示窗口可显示日期及时间。</w:t>
      </w:r>
    </w:p>
    <w:p w:rsidR="00413783" w:rsidRDefault="00D81D8A" w:rsidP="001E477F">
      <w:pPr>
        <w:pStyle w:val="a4"/>
        <w:spacing w:line="360" w:lineRule="auto"/>
        <w:ind w:left="3920" w:hangingChars="1400" w:hanging="3920"/>
        <w:jc w:val="lef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主机存储呼叫并显示</w:t>
      </w: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sz w:val="28"/>
          <w:szCs w:val="28"/>
        </w:rPr>
        <w:t>分机呼入而主机无人应答时，主机将分机号码及呼叫顺序存储并提示。</w:t>
      </w:r>
    </w:p>
    <w:p w:rsidR="00413783" w:rsidRDefault="00D81D8A" w:rsidP="001E477F">
      <w:pPr>
        <w:pStyle w:val="a4"/>
        <w:spacing w:line="360" w:lineRule="auto"/>
        <w:ind w:left="3920" w:hangingChars="1400" w:hanging="3920"/>
        <w:jc w:val="lef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故障自检报警</w:t>
      </w:r>
      <w:r>
        <w:rPr>
          <w:rFonts w:ascii="仿宋" w:eastAsia="仿宋" w:hAnsi="仿宋" w:cs="仿宋" w:hint="eastAsia"/>
          <w:sz w:val="28"/>
          <w:szCs w:val="28"/>
        </w:rPr>
        <w:t>：</w:t>
      </w:r>
      <w:r>
        <w:rPr>
          <w:rFonts w:ascii="仿宋" w:eastAsia="仿宋" w:hAnsi="仿宋" w:cs="仿宋" w:hint="eastAsia"/>
          <w:sz w:val="28"/>
          <w:szCs w:val="28"/>
        </w:rPr>
        <w:t>当系统出现故障时主机显示窗口会给出数字显示，并伴有声响报警提示。</w:t>
      </w:r>
    </w:p>
    <w:p w:rsidR="00413783" w:rsidRDefault="00D81D8A">
      <w:pPr>
        <w:pStyle w:val="a4"/>
        <w:spacing w:line="360" w:lineRule="auto"/>
        <w:jc w:val="lef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检测电流、电压</w:t>
      </w:r>
      <w:r>
        <w:rPr>
          <w:rFonts w:ascii="仿宋" w:eastAsia="仿宋" w:hAnsi="仿宋" w:cs="仿宋" w:hint="eastAsia"/>
          <w:sz w:val="28"/>
          <w:szCs w:val="28"/>
        </w:rPr>
        <w:t>：</w:t>
      </w:r>
      <w:r>
        <w:rPr>
          <w:rFonts w:ascii="仿宋" w:eastAsia="仿宋" w:hAnsi="仿宋" w:cs="仿宋" w:hint="eastAsia"/>
          <w:sz w:val="28"/>
          <w:szCs w:val="28"/>
        </w:rPr>
        <w:t>主机可以实时检测总线的电流、电压，并报警提示。</w:t>
      </w:r>
    </w:p>
    <w:p w:rsidR="00413783" w:rsidRDefault="00D81D8A">
      <w:pPr>
        <w:pStyle w:val="a4"/>
        <w:spacing w:line="360" w:lineRule="auto"/>
        <w:ind w:leftChars="114" w:left="3879" w:hangingChars="1300" w:hanging="3640"/>
        <w:jc w:val="lef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分机关联设定</w:t>
      </w:r>
      <w:r>
        <w:rPr>
          <w:rFonts w:ascii="仿宋" w:eastAsia="仿宋" w:hAnsi="仿宋" w:cs="仿宋" w:hint="eastAsia"/>
          <w:sz w:val="28"/>
          <w:szCs w:val="28"/>
        </w:rPr>
        <w:t>：</w:t>
      </w:r>
      <w:r>
        <w:rPr>
          <w:rFonts w:ascii="仿宋" w:eastAsia="仿宋" w:hAnsi="仿宋" w:cs="仿宋" w:hint="eastAsia"/>
          <w:sz w:val="28"/>
          <w:szCs w:val="28"/>
        </w:rPr>
        <w:t>分机（包括紧急按钮）可以关联门灯、房间号，分机呼叫时显示屏会显示、门灯也会亮。</w:t>
      </w:r>
    </w:p>
    <w:p w:rsidR="00413783" w:rsidRDefault="00D81D8A">
      <w:pPr>
        <w:pStyle w:val="a4"/>
        <w:spacing w:line="360" w:lineRule="auto"/>
        <w:jc w:val="lef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主机高精度时钟</w:t>
      </w:r>
      <w:r>
        <w:rPr>
          <w:rFonts w:ascii="仿宋" w:eastAsia="仿宋" w:hAnsi="仿宋" w:cs="仿宋" w:hint="eastAsia"/>
          <w:sz w:val="28"/>
          <w:szCs w:val="28"/>
        </w:rPr>
        <w:t>：</w:t>
      </w:r>
      <w:r>
        <w:rPr>
          <w:rFonts w:ascii="仿宋" w:eastAsia="仿宋" w:hAnsi="仿宋" w:cs="仿宋" w:hint="eastAsia"/>
          <w:sz w:val="28"/>
          <w:szCs w:val="28"/>
        </w:rPr>
        <w:t>系统自动通过卫星获取时间，与北京时间保持一致。</w:t>
      </w:r>
      <w:r>
        <w:rPr>
          <w:rFonts w:ascii="仿宋" w:eastAsia="仿宋" w:hAnsi="仿宋" w:cs="仿宋" w:hint="eastAsia"/>
          <w:sz w:val="28"/>
          <w:szCs w:val="28"/>
        </w:rPr>
        <w:t xml:space="preserve"> </w:t>
      </w:r>
    </w:p>
    <w:p w:rsidR="00413783" w:rsidRDefault="00D81D8A">
      <w:pPr>
        <w:pStyle w:val="a4"/>
        <w:spacing w:line="360" w:lineRule="auto"/>
        <w:ind w:firstLineChars="100" w:firstLine="280"/>
        <w:jc w:val="left"/>
        <w:rPr>
          <w:rFonts w:ascii="仿宋" w:eastAsia="仿宋" w:hAnsi="仿宋" w:cs="仿宋"/>
          <w:sz w:val="28"/>
          <w:szCs w:val="28"/>
        </w:rPr>
      </w:pPr>
      <w:r>
        <w:rPr>
          <w:rFonts w:ascii="仿宋" w:eastAsia="仿宋" w:hAnsi="仿宋" w:cs="仿宋" w:hint="eastAsia"/>
          <w:sz w:val="28"/>
          <w:szCs w:val="28"/>
        </w:rPr>
        <w:t>音乐显示屏</w:t>
      </w: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sz w:val="28"/>
          <w:szCs w:val="28"/>
        </w:rPr>
        <w:t>显示屏可以随分机呼叫播放音乐。</w:t>
      </w:r>
    </w:p>
    <w:p w:rsidR="00413783" w:rsidRDefault="00D81D8A">
      <w:pPr>
        <w:pStyle w:val="a4"/>
        <w:spacing w:line="360" w:lineRule="auto"/>
        <w:ind w:firstLineChars="100" w:firstLine="280"/>
        <w:jc w:val="left"/>
        <w:rPr>
          <w:rFonts w:ascii="仿宋" w:eastAsia="仿宋" w:hAnsi="仿宋" w:cs="仿宋"/>
          <w:sz w:val="28"/>
          <w:szCs w:val="28"/>
        </w:rPr>
      </w:pPr>
      <w:r>
        <w:rPr>
          <w:rFonts w:ascii="仿宋" w:eastAsia="仿宋" w:hAnsi="仿宋" w:cs="仿宋" w:hint="eastAsia"/>
          <w:sz w:val="28"/>
          <w:szCs w:val="28"/>
        </w:rPr>
        <w:t>无绳电话</w:t>
      </w:r>
      <w:r>
        <w:rPr>
          <w:rFonts w:ascii="仿宋" w:eastAsia="仿宋" w:hAnsi="仿宋" w:cs="仿宋" w:hint="eastAsia"/>
          <w:sz w:val="28"/>
          <w:szCs w:val="28"/>
        </w:rPr>
        <w:t>：</w:t>
      </w:r>
      <w:r>
        <w:rPr>
          <w:rFonts w:ascii="仿宋" w:eastAsia="仿宋" w:hAnsi="仿宋" w:cs="仿宋" w:hint="eastAsia"/>
          <w:sz w:val="28"/>
          <w:szCs w:val="28"/>
        </w:rPr>
        <w:t>系统可以配备无绳子母机，医护人员在病区任意位置皆可通话。</w:t>
      </w:r>
    </w:p>
    <w:p w:rsidR="00413783" w:rsidRDefault="00D81D8A">
      <w:pPr>
        <w:pStyle w:val="a4"/>
        <w:spacing w:line="360" w:lineRule="auto"/>
        <w:ind w:firstLineChars="100" w:firstLine="280"/>
        <w:jc w:val="left"/>
        <w:rPr>
          <w:rFonts w:ascii="仿宋" w:eastAsia="仿宋" w:hAnsi="仿宋" w:cs="仿宋"/>
          <w:sz w:val="28"/>
          <w:szCs w:val="28"/>
        </w:rPr>
      </w:pPr>
      <w:r>
        <w:rPr>
          <w:rFonts w:ascii="仿宋" w:eastAsia="仿宋" w:hAnsi="仿宋" w:cs="仿宋" w:hint="eastAsia"/>
          <w:sz w:val="28"/>
          <w:szCs w:val="28"/>
        </w:rPr>
        <w:t>卫生间紧急分机</w:t>
      </w: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sz w:val="28"/>
          <w:szCs w:val="28"/>
        </w:rPr>
        <w:t>系统可以配备紧急呼叫分机，采用防水设计，特殊声响提示。</w:t>
      </w:r>
    </w:p>
    <w:p w:rsidR="00413783" w:rsidRDefault="00D81D8A">
      <w:pPr>
        <w:pStyle w:val="a4"/>
        <w:spacing w:line="360" w:lineRule="auto"/>
        <w:ind w:firstLineChars="100" w:firstLine="280"/>
        <w:rPr>
          <w:rFonts w:ascii="仿宋" w:eastAsia="仿宋" w:hAnsi="仿宋" w:cs="仿宋"/>
          <w:b/>
          <w:bCs/>
          <w:sz w:val="28"/>
          <w:szCs w:val="28"/>
        </w:rPr>
      </w:pPr>
      <w:r>
        <w:rPr>
          <w:rFonts w:ascii="仿宋" w:eastAsia="仿宋" w:hAnsi="仿宋" w:cs="仿宋" w:hint="eastAsia"/>
          <w:sz w:val="28"/>
          <w:szCs w:val="28"/>
        </w:rPr>
        <w:t>3</w:t>
      </w:r>
      <w:r>
        <w:rPr>
          <w:rFonts w:ascii="仿宋" w:eastAsia="仿宋" w:hAnsi="仿宋" w:cs="仿宋" w:hint="eastAsia"/>
          <w:sz w:val="28"/>
          <w:szCs w:val="28"/>
        </w:rPr>
        <w:t>、</w:t>
      </w:r>
      <w:r>
        <w:rPr>
          <w:rFonts w:ascii="仿宋" w:eastAsia="仿宋" w:hAnsi="仿宋" w:cs="仿宋" w:hint="eastAsia"/>
          <w:b/>
          <w:bCs/>
          <w:sz w:val="28"/>
          <w:szCs w:val="28"/>
        </w:rPr>
        <w:t>医用</w:t>
      </w:r>
      <w:r>
        <w:rPr>
          <w:rFonts w:ascii="仿宋" w:eastAsia="仿宋" w:hAnsi="仿宋" w:cs="仿宋" w:hint="eastAsia"/>
          <w:b/>
          <w:bCs/>
          <w:sz w:val="28"/>
          <w:szCs w:val="28"/>
        </w:rPr>
        <w:t>呼叫系统主机</w:t>
      </w:r>
      <w:r>
        <w:rPr>
          <w:rFonts w:ascii="仿宋" w:eastAsia="仿宋" w:hAnsi="仿宋" w:cs="仿宋" w:hint="eastAsia"/>
          <w:b/>
          <w:bCs/>
          <w:sz w:val="28"/>
          <w:szCs w:val="28"/>
        </w:rPr>
        <w:t>技术要求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7879"/>
      </w:tblGrid>
      <w:tr w:rsidR="00413783">
        <w:trPr>
          <w:trHeight w:val="567"/>
        </w:trPr>
        <w:tc>
          <w:tcPr>
            <w:tcW w:w="1242" w:type="dxa"/>
            <w:vAlign w:val="center"/>
          </w:tcPr>
          <w:p w:rsidR="00413783" w:rsidRDefault="00D81D8A" w:rsidP="001E477F">
            <w:pPr>
              <w:snapToGrid w:val="0"/>
              <w:spacing w:afterLines="20" w:line="360" w:lineRule="auto"/>
              <w:ind w:leftChars="86" w:left="319" w:hangingChars="49" w:hanging="138"/>
              <w:rPr>
                <w:rFonts w:ascii="仿宋" w:eastAsia="仿宋" w:hAnsi="仿宋" w:cs="仿宋"/>
                <w:b/>
                <w:sz w:val="28"/>
                <w:szCs w:val="28"/>
              </w:rPr>
            </w:pPr>
            <w:r>
              <w:rPr>
                <w:rFonts w:ascii="仿宋" w:eastAsia="仿宋" w:hAnsi="仿宋" w:cs="仿宋" w:hint="eastAsia"/>
                <w:b/>
                <w:sz w:val="28"/>
                <w:szCs w:val="28"/>
              </w:rPr>
              <w:t>名称</w:t>
            </w:r>
          </w:p>
        </w:tc>
        <w:tc>
          <w:tcPr>
            <w:tcW w:w="7879" w:type="dxa"/>
            <w:vAlign w:val="center"/>
          </w:tcPr>
          <w:p w:rsidR="00413783" w:rsidRDefault="00D81D8A" w:rsidP="001E477F">
            <w:pPr>
              <w:snapToGrid w:val="0"/>
              <w:spacing w:afterLines="20" w:line="360" w:lineRule="auto"/>
              <w:ind w:leftChars="86" w:left="319" w:hangingChars="49" w:hanging="138"/>
              <w:rPr>
                <w:rFonts w:ascii="仿宋" w:eastAsia="仿宋" w:hAnsi="仿宋" w:cs="仿宋"/>
                <w:b/>
                <w:sz w:val="28"/>
                <w:szCs w:val="28"/>
              </w:rPr>
            </w:pPr>
            <w:r>
              <w:rPr>
                <w:rFonts w:ascii="仿宋" w:eastAsia="仿宋" w:hAnsi="仿宋" w:cs="仿宋" w:hint="eastAsia"/>
                <w:b/>
                <w:sz w:val="28"/>
                <w:szCs w:val="28"/>
              </w:rPr>
              <w:t>参数</w:t>
            </w:r>
          </w:p>
        </w:tc>
      </w:tr>
      <w:tr w:rsidR="00413783">
        <w:trPr>
          <w:trHeight w:val="567"/>
        </w:trPr>
        <w:tc>
          <w:tcPr>
            <w:tcW w:w="1242" w:type="dxa"/>
            <w:vAlign w:val="center"/>
          </w:tcPr>
          <w:p w:rsidR="00413783" w:rsidRDefault="00D81D8A" w:rsidP="001E477F">
            <w:pPr>
              <w:snapToGrid w:val="0"/>
              <w:spacing w:afterLines="20" w:line="360" w:lineRule="auto"/>
              <w:ind w:leftChars="86" w:left="319" w:hangingChars="49" w:hanging="138"/>
              <w:rPr>
                <w:rFonts w:ascii="仿宋" w:eastAsia="仿宋" w:hAnsi="仿宋" w:cs="仿宋"/>
                <w:b/>
                <w:sz w:val="28"/>
                <w:szCs w:val="28"/>
              </w:rPr>
            </w:pPr>
            <w:r>
              <w:rPr>
                <w:rFonts w:ascii="仿宋" w:eastAsia="仿宋" w:hAnsi="仿宋" w:cs="仿宋" w:hint="eastAsia"/>
                <w:b/>
                <w:sz w:val="28"/>
                <w:szCs w:val="28"/>
              </w:rPr>
              <w:t>基本参数</w:t>
            </w:r>
          </w:p>
        </w:tc>
        <w:tc>
          <w:tcPr>
            <w:tcW w:w="7879" w:type="dxa"/>
            <w:vAlign w:val="center"/>
          </w:tcPr>
          <w:p w:rsidR="00413783" w:rsidRDefault="00D81D8A" w:rsidP="001E477F">
            <w:pPr>
              <w:snapToGrid w:val="0"/>
              <w:spacing w:afterLines="20" w:line="360" w:lineRule="auto"/>
              <w:ind w:leftChars="86" w:left="318" w:hangingChars="49" w:hanging="137"/>
              <w:rPr>
                <w:rFonts w:ascii="仿宋" w:eastAsia="仿宋" w:hAnsi="仿宋" w:cs="仿宋"/>
                <w:bCs/>
                <w:sz w:val="28"/>
                <w:szCs w:val="28"/>
              </w:rPr>
            </w:pPr>
            <w:r>
              <w:rPr>
                <w:rFonts w:ascii="仿宋" w:eastAsia="仿宋" w:hAnsi="仿宋" w:cs="仿宋" w:hint="eastAsia"/>
                <w:bCs/>
                <w:sz w:val="28"/>
                <w:szCs w:val="28"/>
              </w:rPr>
              <w:t>一体弯折工艺、</w:t>
            </w:r>
            <w:r>
              <w:rPr>
                <w:rFonts w:ascii="仿宋" w:eastAsia="仿宋" w:hAnsi="仿宋" w:cs="仿宋" w:hint="eastAsia"/>
                <w:bCs/>
                <w:sz w:val="28"/>
                <w:szCs w:val="28"/>
              </w:rPr>
              <w:t>PMMA</w:t>
            </w:r>
            <w:r>
              <w:rPr>
                <w:rFonts w:ascii="仿宋" w:eastAsia="仿宋" w:hAnsi="仿宋" w:cs="仿宋" w:hint="eastAsia"/>
                <w:bCs/>
                <w:sz w:val="28"/>
                <w:szCs w:val="28"/>
              </w:rPr>
              <w:t>和</w:t>
            </w:r>
            <w:r>
              <w:rPr>
                <w:rFonts w:ascii="仿宋" w:eastAsia="仿宋" w:hAnsi="仿宋" w:cs="仿宋" w:hint="eastAsia"/>
                <w:bCs/>
                <w:sz w:val="28"/>
                <w:szCs w:val="28"/>
              </w:rPr>
              <w:t>亚克力面板，分机金属装饰质感、轻薄简洁设计</w:t>
            </w:r>
          </w:p>
        </w:tc>
      </w:tr>
      <w:tr w:rsidR="00413783">
        <w:trPr>
          <w:trHeight w:val="567"/>
        </w:trPr>
        <w:tc>
          <w:tcPr>
            <w:tcW w:w="1242" w:type="dxa"/>
            <w:vMerge w:val="restart"/>
            <w:vAlign w:val="center"/>
          </w:tcPr>
          <w:p w:rsidR="00413783" w:rsidRDefault="00D81D8A" w:rsidP="001E477F">
            <w:pPr>
              <w:snapToGrid w:val="0"/>
              <w:spacing w:afterLines="20" w:line="360" w:lineRule="auto"/>
              <w:ind w:leftChars="86" w:left="319" w:hangingChars="49" w:hanging="138"/>
              <w:rPr>
                <w:rFonts w:ascii="仿宋" w:eastAsia="仿宋" w:hAnsi="仿宋" w:cs="仿宋"/>
                <w:b/>
                <w:sz w:val="28"/>
                <w:szCs w:val="28"/>
              </w:rPr>
            </w:pPr>
            <w:r>
              <w:rPr>
                <w:rFonts w:ascii="仿宋" w:eastAsia="仿宋" w:hAnsi="仿宋" w:cs="仿宋" w:hint="eastAsia"/>
                <w:b/>
                <w:sz w:val="28"/>
                <w:szCs w:val="28"/>
              </w:rPr>
              <w:t>主要功能</w:t>
            </w:r>
          </w:p>
        </w:tc>
        <w:tc>
          <w:tcPr>
            <w:tcW w:w="7879" w:type="dxa"/>
            <w:vAlign w:val="center"/>
          </w:tcPr>
          <w:p w:rsidR="00413783" w:rsidRDefault="00D81D8A" w:rsidP="001E477F">
            <w:pPr>
              <w:snapToGrid w:val="0"/>
              <w:spacing w:afterLines="20" w:line="360" w:lineRule="auto"/>
              <w:ind w:leftChars="86" w:left="318" w:hangingChars="49" w:hanging="137"/>
              <w:rPr>
                <w:rFonts w:ascii="仿宋" w:eastAsia="仿宋" w:hAnsi="仿宋" w:cs="仿宋"/>
                <w:b/>
                <w:sz w:val="28"/>
                <w:szCs w:val="28"/>
              </w:rPr>
            </w:pPr>
            <w:r>
              <w:rPr>
                <w:rFonts w:ascii="仿宋" w:eastAsia="仿宋" w:hAnsi="仿宋" w:cs="仿宋" w:hint="eastAsia"/>
                <w:sz w:val="28"/>
                <w:szCs w:val="28"/>
              </w:rPr>
              <w:t>主机面板采用</w:t>
            </w:r>
            <w:r>
              <w:rPr>
                <w:rFonts w:ascii="仿宋" w:eastAsia="仿宋" w:hAnsi="仿宋" w:cs="仿宋" w:hint="eastAsia"/>
                <w:sz w:val="28"/>
                <w:szCs w:val="28"/>
              </w:rPr>
              <w:t>PMMA</w:t>
            </w:r>
            <w:r>
              <w:rPr>
                <w:rFonts w:ascii="仿宋" w:eastAsia="仿宋" w:hAnsi="仿宋" w:cs="仿宋" w:hint="eastAsia"/>
                <w:sz w:val="28"/>
                <w:szCs w:val="28"/>
              </w:rPr>
              <w:t>材料雕刻加工一体成型，边框使用铝材质喷砂氧化，工艺</w:t>
            </w:r>
            <w:proofErr w:type="gramStart"/>
            <w:r>
              <w:rPr>
                <w:rFonts w:ascii="仿宋" w:eastAsia="仿宋" w:hAnsi="仿宋" w:cs="仿宋" w:hint="eastAsia"/>
                <w:sz w:val="28"/>
                <w:szCs w:val="28"/>
              </w:rPr>
              <w:t>高档不</w:t>
            </w:r>
            <w:proofErr w:type="gramEnd"/>
            <w:r>
              <w:rPr>
                <w:rFonts w:ascii="仿宋" w:eastAsia="仿宋" w:hAnsi="仿宋" w:cs="仿宋" w:hint="eastAsia"/>
                <w:sz w:val="28"/>
                <w:szCs w:val="28"/>
              </w:rPr>
              <w:t>褪色</w:t>
            </w:r>
          </w:p>
        </w:tc>
      </w:tr>
      <w:tr w:rsidR="00413783">
        <w:trPr>
          <w:trHeight w:val="567"/>
        </w:trPr>
        <w:tc>
          <w:tcPr>
            <w:tcW w:w="1242" w:type="dxa"/>
            <w:vMerge/>
            <w:vAlign w:val="center"/>
          </w:tcPr>
          <w:p w:rsidR="00413783" w:rsidRDefault="00413783" w:rsidP="001E477F">
            <w:pPr>
              <w:snapToGrid w:val="0"/>
              <w:spacing w:afterLines="20" w:line="360" w:lineRule="auto"/>
              <w:ind w:leftChars="86" w:left="319" w:hangingChars="49" w:hanging="138"/>
              <w:rPr>
                <w:rFonts w:ascii="仿宋" w:eastAsia="仿宋" w:hAnsi="仿宋" w:cs="仿宋"/>
                <w:b/>
                <w:sz w:val="28"/>
                <w:szCs w:val="28"/>
              </w:rPr>
            </w:pPr>
          </w:p>
        </w:tc>
        <w:tc>
          <w:tcPr>
            <w:tcW w:w="7879" w:type="dxa"/>
            <w:vAlign w:val="center"/>
          </w:tcPr>
          <w:p w:rsidR="00413783" w:rsidRDefault="00D81D8A" w:rsidP="001E477F">
            <w:pPr>
              <w:snapToGrid w:val="0"/>
              <w:spacing w:afterLines="20" w:line="360" w:lineRule="auto"/>
              <w:ind w:leftChars="86" w:left="318" w:hangingChars="49" w:hanging="137"/>
              <w:rPr>
                <w:rFonts w:ascii="仿宋" w:eastAsia="仿宋" w:hAnsi="仿宋" w:cs="仿宋"/>
                <w:b/>
                <w:sz w:val="28"/>
                <w:szCs w:val="28"/>
              </w:rPr>
            </w:pPr>
            <w:r>
              <w:rPr>
                <w:rFonts w:ascii="仿宋" w:eastAsia="仿宋" w:hAnsi="仿宋" w:cs="仿宋" w:hint="eastAsia"/>
                <w:sz w:val="28"/>
                <w:szCs w:val="28"/>
              </w:rPr>
              <w:t>主机窗口多功能显示、双向呼叫、双工通话</w:t>
            </w:r>
          </w:p>
        </w:tc>
      </w:tr>
      <w:tr w:rsidR="00413783">
        <w:trPr>
          <w:trHeight w:val="567"/>
        </w:trPr>
        <w:tc>
          <w:tcPr>
            <w:tcW w:w="1242" w:type="dxa"/>
            <w:vMerge/>
            <w:vAlign w:val="center"/>
          </w:tcPr>
          <w:p w:rsidR="00413783" w:rsidRDefault="00413783" w:rsidP="001E477F">
            <w:pPr>
              <w:snapToGrid w:val="0"/>
              <w:spacing w:afterLines="20" w:line="360" w:lineRule="auto"/>
              <w:ind w:leftChars="86" w:left="319" w:hangingChars="49" w:hanging="138"/>
              <w:rPr>
                <w:rFonts w:ascii="仿宋" w:eastAsia="仿宋" w:hAnsi="仿宋" w:cs="仿宋"/>
                <w:b/>
                <w:sz w:val="28"/>
                <w:szCs w:val="28"/>
              </w:rPr>
            </w:pPr>
          </w:p>
        </w:tc>
        <w:tc>
          <w:tcPr>
            <w:tcW w:w="7879" w:type="dxa"/>
            <w:vAlign w:val="center"/>
          </w:tcPr>
          <w:p w:rsidR="00413783" w:rsidRDefault="00D81D8A" w:rsidP="001E477F">
            <w:pPr>
              <w:snapToGrid w:val="0"/>
              <w:spacing w:afterLines="20" w:line="360" w:lineRule="auto"/>
              <w:ind w:leftChars="86" w:left="318" w:hangingChars="49" w:hanging="137"/>
              <w:rPr>
                <w:rFonts w:ascii="仿宋" w:eastAsia="仿宋" w:hAnsi="仿宋" w:cs="仿宋"/>
                <w:b/>
                <w:sz w:val="28"/>
                <w:szCs w:val="28"/>
              </w:rPr>
            </w:pPr>
            <w:r>
              <w:rPr>
                <w:rFonts w:ascii="仿宋" w:eastAsia="仿宋" w:hAnsi="仿宋" w:cs="仿宋" w:hint="eastAsia"/>
                <w:sz w:val="28"/>
                <w:szCs w:val="28"/>
              </w:rPr>
              <w:t>主机可检测分机故障，并自动报警通过屏幕显示分机号码</w:t>
            </w:r>
          </w:p>
        </w:tc>
      </w:tr>
      <w:tr w:rsidR="00413783">
        <w:trPr>
          <w:trHeight w:val="567"/>
        </w:trPr>
        <w:tc>
          <w:tcPr>
            <w:tcW w:w="1242" w:type="dxa"/>
            <w:vMerge/>
            <w:vAlign w:val="center"/>
          </w:tcPr>
          <w:p w:rsidR="00413783" w:rsidRDefault="00413783" w:rsidP="001E477F">
            <w:pPr>
              <w:snapToGrid w:val="0"/>
              <w:spacing w:afterLines="20" w:line="360" w:lineRule="auto"/>
              <w:ind w:leftChars="86" w:left="319" w:hangingChars="49" w:hanging="138"/>
              <w:rPr>
                <w:rFonts w:ascii="仿宋" w:eastAsia="仿宋" w:hAnsi="仿宋" w:cs="仿宋"/>
                <w:b/>
                <w:sz w:val="28"/>
                <w:szCs w:val="28"/>
              </w:rPr>
            </w:pPr>
          </w:p>
        </w:tc>
        <w:tc>
          <w:tcPr>
            <w:tcW w:w="7879" w:type="dxa"/>
            <w:vAlign w:val="center"/>
          </w:tcPr>
          <w:p w:rsidR="00413783" w:rsidRDefault="00D81D8A" w:rsidP="001E477F">
            <w:pPr>
              <w:snapToGrid w:val="0"/>
              <w:spacing w:afterLines="20" w:line="360" w:lineRule="auto"/>
              <w:ind w:leftChars="86" w:left="318" w:hangingChars="49" w:hanging="137"/>
              <w:rPr>
                <w:rFonts w:ascii="仿宋" w:eastAsia="仿宋" w:hAnsi="仿宋" w:cs="仿宋"/>
                <w:sz w:val="28"/>
                <w:szCs w:val="28"/>
              </w:rPr>
            </w:pPr>
            <w:r>
              <w:rPr>
                <w:rFonts w:ascii="仿宋" w:eastAsia="仿宋" w:hAnsi="仿宋" w:cs="仿宋" w:hint="eastAsia"/>
                <w:sz w:val="28"/>
                <w:szCs w:val="28"/>
              </w:rPr>
              <w:t>可显示病房号、床位号、患者名、宣教文字、医护人员照片等内容</w:t>
            </w:r>
          </w:p>
        </w:tc>
      </w:tr>
      <w:tr w:rsidR="00413783">
        <w:trPr>
          <w:trHeight w:val="567"/>
        </w:trPr>
        <w:tc>
          <w:tcPr>
            <w:tcW w:w="1242" w:type="dxa"/>
            <w:vMerge/>
            <w:vAlign w:val="center"/>
          </w:tcPr>
          <w:p w:rsidR="00413783" w:rsidRDefault="00413783" w:rsidP="001E477F">
            <w:pPr>
              <w:snapToGrid w:val="0"/>
              <w:spacing w:afterLines="20" w:line="360" w:lineRule="auto"/>
              <w:ind w:leftChars="86" w:left="319" w:hangingChars="49" w:hanging="138"/>
              <w:rPr>
                <w:rFonts w:ascii="仿宋" w:eastAsia="仿宋" w:hAnsi="仿宋" w:cs="仿宋"/>
                <w:b/>
                <w:sz w:val="28"/>
                <w:szCs w:val="28"/>
              </w:rPr>
            </w:pPr>
          </w:p>
        </w:tc>
        <w:tc>
          <w:tcPr>
            <w:tcW w:w="7879" w:type="dxa"/>
            <w:vAlign w:val="center"/>
          </w:tcPr>
          <w:p w:rsidR="00413783" w:rsidRDefault="00D81D8A" w:rsidP="001E477F">
            <w:pPr>
              <w:snapToGrid w:val="0"/>
              <w:spacing w:afterLines="20" w:line="360" w:lineRule="auto"/>
              <w:ind w:leftChars="86" w:left="318" w:hangingChars="49" w:hanging="137"/>
              <w:rPr>
                <w:rFonts w:ascii="仿宋" w:eastAsia="仿宋" w:hAnsi="仿宋" w:cs="仿宋"/>
                <w:b/>
                <w:sz w:val="28"/>
                <w:szCs w:val="28"/>
              </w:rPr>
            </w:pPr>
            <w:r>
              <w:rPr>
                <w:rFonts w:ascii="仿宋" w:eastAsia="仿宋" w:hAnsi="仿宋" w:cs="仿宋" w:hint="eastAsia"/>
                <w:sz w:val="28"/>
                <w:szCs w:val="28"/>
              </w:rPr>
              <w:t>主机可设置护理级别，并且可设定高级护理优先</w:t>
            </w:r>
          </w:p>
        </w:tc>
      </w:tr>
      <w:tr w:rsidR="00413783">
        <w:trPr>
          <w:trHeight w:val="567"/>
        </w:trPr>
        <w:tc>
          <w:tcPr>
            <w:tcW w:w="1242" w:type="dxa"/>
            <w:vMerge/>
          </w:tcPr>
          <w:p w:rsidR="00413783" w:rsidRDefault="00413783" w:rsidP="001E477F">
            <w:pPr>
              <w:snapToGrid w:val="0"/>
              <w:spacing w:afterLines="20" w:line="360" w:lineRule="auto"/>
              <w:ind w:leftChars="86" w:left="319" w:hangingChars="49" w:hanging="138"/>
              <w:rPr>
                <w:rFonts w:ascii="仿宋" w:eastAsia="仿宋" w:hAnsi="仿宋" w:cs="仿宋"/>
                <w:b/>
                <w:sz w:val="28"/>
                <w:szCs w:val="28"/>
              </w:rPr>
            </w:pPr>
          </w:p>
        </w:tc>
        <w:tc>
          <w:tcPr>
            <w:tcW w:w="7879" w:type="dxa"/>
            <w:vAlign w:val="center"/>
          </w:tcPr>
          <w:p w:rsidR="00413783" w:rsidRDefault="00D81D8A" w:rsidP="001E477F">
            <w:pPr>
              <w:snapToGrid w:val="0"/>
              <w:spacing w:afterLines="20" w:line="360" w:lineRule="auto"/>
              <w:ind w:leftChars="86" w:left="318" w:hangingChars="49" w:hanging="137"/>
              <w:rPr>
                <w:rFonts w:ascii="仿宋" w:eastAsia="仿宋" w:hAnsi="仿宋" w:cs="仿宋"/>
                <w:sz w:val="28"/>
                <w:szCs w:val="28"/>
              </w:rPr>
            </w:pPr>
            <w:r>
              <w:rPr>
                <w:rFonts w:ascii="仿宋" w:eastAsia="仿宋" w:hAnsi="仿宋" w:cs="仿宋" w:hint="eastAsia"/>
                <w:sz w:val="28"/>
                <w:szCs w:val="28"/>
              </w:rPr>
              <w:t>分机呼叫存储，显示屏多功能显示</w:t>
            </w:r>
          </w:p>
        </w:tc>
      </w:tr>
      <w:tr w:rsidR="00413783">
        <w:trPr>
          <w:trHeight w:val="567"/>
        </w:trPr>
        <w:tc>
          <w:tcPr>
            <w:tcW w:w="1242" w:type="dxa"/>
            <w:vMerge/>
          </w:tcPr>
          <w:p w:rsidR="00413783" w:rsidRDefault="00413783" w:rsidP="001E477F">
            <w:pPr>
              <w:snapToGrid w:val="0"/>
              <w:spacing w:afterLines="20" w:line="360" w:lineRule="auto"/>
              <w:ind w:leftChars="86" w:left="319" w:hangingChars="49" w:hanging="138"/>
              <w:rPr>
                <w:rFonts w:ascii="仿宋" w:eastAsia="仿宋" w:hAnsi="仿宋" w:cs="仿宋"/>
                <w:b/>
                <w:sz w:val="28"/>
                <w:szCs w:val="28"/>
              </w:rPr>
            </w:pPr>
          </w:p>
        </w:tc>
        <w:tc>
          <w:tcPr>
            <w:tcW w:w="7879" w:type="dxa"/>
            <w:vAlign w:val="center"/>
          </w:tcPr>
          <w:p w:rsidR="00413783" w:rsidRDefault="00D81D8A" w:rsidP="001E477F">
            <w:pPr>
              <w:snapToGrid w:val="0"/>
              <w:spacing w:afterLines="20" w:line="360" w:lineRule="auto"/>
              <w:ind w:leftChars="86" w:left="318" w:hangingChars="49" w:hanging="137"/>
              <w:rPr>
                <w:rFonts w:ascii="仿宋" w:eastAsia="仿宋" w:hAnsi="仿宋" w:cs="仿宋"/>
                <w:sz w:val="28"/>
                <w:szCs w:val="28"/>
              </w:rPr>
            </w:pPr>
            <w:r>
              <w:rPr>
                <w:rFonts w:ascii="仿宋" w:eastAsia="仿宋" w:hAnsi="仿宋" w:cs="仿宋" w:hint="eastAsia"/>
                <w:sz w:val="28"/>
                <w:szCs w:val="28"/>
              </w:rPr>
              <w:t>主机话筒广播、音频宣教广播、语音报号功能</w:t>
            </w:r>
          </w:p>
        </w:tc>
      </w:tr>
      <w:tr w:rsidR="00413783">
        <w:trPr>
          <w:trHeight w:val="567"/>
        </w:trPr>
        <w:tc>
          <w:tcPr>
            <w:tcW w:w="1242" w:type="dxa"/>
            <w:vMerge/>
          </w:tcPr>
          <w:p w:rsidR="00413783" w:rsidRDefault="00413783" w:rsidP="001E477F">
            <w:pPr>
              <w:snapToGrid w:val="0"/>
              <w:spacing w:afterLines="20" w:line="360" w:lineRule="auto"/>
              <w:ind w:leftChars="86" w:left="319" w:hangingChars="49" w:hanging="138"/>
              <w:rPr>
                <w:rFonts w:ascii="仿宋" w:eastAsia="仿宋" w:hAnsi="仿宋" w:cs="仿宋"/>
                <w:b/>
                <w:sz w:val="28"/>
                <w:szCs w:val="28"/>
              </w:rPr>
            </w:pPr>
          </w:p>
        </w:tc>
        <w:tc>
          <w:tcPr>
            <w:tcW w:w="7879" w:type="dxa"/>
            <w:vAlign w:val="center"/>
          </w:tcPr>
          <w:p w:rsidR="00413783" w:rsidRDefault="00D81D8A" w:rsidP="001E477F">
            <w:pPr>
              <w:snapToGrid w:val="0"/>
              <w:spacing w:afterLines="20" w:line="360" w:lineRule="auto"/>
              <w:ind w:leftChars="86" w:left="318" w:hangingChars="49" w:hanging="137"/>
              <w:rPr>
                <w:rFonts w:ascii="仿宋" w:eastAsia="仿宋" w:hAnsi="仿宋" w:cs="仿宋"/>
                <w:sz w:val="28"/>
                <w:szCs w:val="28"/>
              </w:rPr>
            </w:pPr>
            <w:r>
              <w:rPr>
                <w:rFonts w:ascii="仿宋" w:eastAsia="仿宋" w:hAnsi="仿宋" w:cs="仿宋" w:hint="eastAsia"/>
                <w:sz w:val="28"/>
                <w:szCs w:val="28"/>
              </w:rPr>
              <w:t>支持功能扩展添加</w:t>
            </w:r>
          </w:p>
        </w:tc>
      </w:tr>
      <w:tr w:rsidR="00413783">
        <w:trPr>
          <w:trHeight w:val="567"/>
        </w:trPr>
        <w:tc>
          <w:tcPr>
            <w:tcW w:w="1242" w:type="dxa"/>
          </w:tcPr>
          <w:p w:rsidR="00413783" w:rsidRDefault="00D81D8A" w:rsidP="001E477F">
            <w:pPr>
              <w:snapToGrid w:val="0"/>
              <w:spacing w:afterLines="20" w:line="360" w:lineRule="auto"/>
              <w:ind w:leftChars="86" w:left="319" w:hangingChars="49" w:hanging="138"/>
              <w:rPr>
                <w:rFonts w:ascii="仿宋" w:eastAsia="仿宋" w:hAnsi="仿宋" w:cs="仿宋"/>
                <w:b/>
                <w:sz w:val="28"/>
                <w:szCs w:val="28"/>
              </w:rPr>
            </w:pPr>
            <w:r>
              <w:rPr>
                <w:rFonts w:ascii="仿宋" w:eastAsia="仿宋" w:hAnsi="仿宋" w:cs="仿宋" w:hint="eastAsia"/>
                <w:b/>
                <w:sz w:val="28"/>
                <w:szCs w:val="28"/>
              </w:rPr>
              <w:t>外形尺寸</w:t>
            </w:r>
          </w:p>
        </w:tc>
        <w:tc>
          <w:tcPr>
            <w:tcW w:w="7879" w:type="dxa"/>
            <w:vAlign w:val="center"/>
          </w:tcPr>
          <w:p w:rsidR="00413783" w:rsidRDefault="00D81D8A" w:rsidP="001E477F">
            <w:pPr>
              <w:snapToGrid w:val="0"/>
              <w:spacing w:afterLines="20" w:line="360" w:lineRule="auto"/>
              <w:ind w:leftChars="86" w:left="318" w:hangingChars="49" w:hanging="137"/>
              <w:rPr>
                <w:rFonts w:ascii="仿宋" w:eastAsia="仿宋" w:hAnsi="仿宋" w:cs="仿宋"/>
                <w:sz w:val="28"/>
                <w:szCs w:val="28"/>
              </w:rPr>
            </w:pPr>
            <w:r>
              <w:rPr>
                <w:rFonts w:ascii="仿宋" w:eastAsia="仿宋" w:hAnsi="仿宋" w:cs="仿宋" w:hint="eastAsia"/>
                <w:sz w:val="28"/>
                <w:szCs w:val="28"/>
              </w:rPr>
              <w:t>570mm*400mm*32mm</w:t>
            </w:r>
          </w:p>
        </w:tc>
      </w:tr>
      <w:tr w:rsidR="00413783">
        <w:trPr>
          <w:trHeight w:val="567"/>
        </w:trPr>
        <w:tc>
          <w:tcPr>
            <w:tcW w:w="1242" w:type="dxa"/>
          </w:tcPr>
          <w:p w:rsidR="00413783" w:rsidRDefault="00D81D8A" w:rsidP="001E477F">
            <w:pPr>
              <w:snapToGrid w:val="0"/>
              <w:spacing w:afterLines="20" w:line="360" w:lineRule="auto"/>
              <w:ind w:leftChars="86" w:left="319" w:hangingChars="49" w:hanging="138"/>
              <w:rPr>
                <w:rFonts w:ascii="仿宋" w:eastAsia="仿宋" w:hAnsi="仿宋" w:cs="仿宋"/>
                <w:b/>
                <w:sz w:val="28"/>
                <w:szCs w:val="28"/>
              </w:rPr>
            </w:pPr>
            <w:r>
              <w:rPr>
                <w:rFonts w:ascii="仿宋" w:eastAsia="仿宋" w:hAnsi="仿宋" w:cs="仿宋" w:hint="eastAsia"/>
                <w:b/>
                <w:sz w:val="28"/>
                <w:szCs w:val="28"/>
              </w:rPr>
              <w:t>安装说明</w:t>
            </w:r>
          </w:p>
        </w:tc>
        <w:tc>
          <w:tcPr>
            <w:tcW w:w="7879" w:type="dxa"/>
            <w:vAlign w:val="center"/>
          </w:tcPr>
          <w:p w:rsidR="00413783" w:rsidRDefault="00D81D8A" w:rsidP="001E477F">
            <w:pPr>
              <w:snapToGrid w:val="0"/>
              <w:spacing w:afterLines="20" w:line="360" w:lineRule="auto"/>
              <w:ind w:leftChars="86" w:left="318" w:hangingChars="49" w:hanging="137"/>
              <w:rPr>
                <w:rFonts w:ascii="仿宋" w:eastAsia="仿宋" w:hAnsi="仿宋" w:cs="仿宋"/>
                <w:sz w:val="28"/>
                <w:szCs w:val="28"/>
              </w:rPr>
            </w:pPr>
            <w:r>
              <w:rPr>
                <w:rFonts w:ascii="仿宋" w:eastAsia="仿宋" w:hAnsi="仿宋" w:cs="仿宋" w:hint="eastAsia"/>
                <w:sz w:val="28"/>
                <w:szCs w:val="28"/>
              </w:rPr>
              <w:t>护士站桌面摆放或墙面挂装</w:t>
            </w:r>
          </w:p>
        </w:tc>
      </w:tr>
    </w:tbl>
    <w:p w:rsidR="00413783" w:rsidRDefault="00413783">
      <w:pPr>
        <w:pStyle w:val="a4"/>
        <w:spacing w:line="360" w:lineRule="auto"/>
        <w:rPr>
          <w:rFonts w:ascii="仿宋" w:eastAsia="仿宋" w:hAnsi="仿宋" w:cs="仿宋"/>
          <w:sz w:val="28"/>
          <w:szCs w:val="28"/>
        </w:rPr>
      </w:pPr>
    </w:p>
    <w:p w:rsidR="00413783" w:rsidRDefault="00D81D8A" w:rsidP="001E477F">
      <w:pPr>
        <w:pStyle w:val="a4"/>
        <w:snapToGrid w:val="0"/>
        <w:spacing w:afterLines="20" w:line="360" w:lineRule="auto"/>
        <w:ind w:leftChars="86" w:left="319" w:hangingChars="49" w:hanging="138"/>
        <w:rPr>
          <w:rFonts w:ascii="仿宋" w:eastAsia="仿宋" w:hAnsi="仿宋" w:cs="仿宋"/>
          <w:sz w:val="28"/>
          <w:szCs w:val="28"/>
        </w:rPr>
      </w:pPr>
      <w:r>
        <w:rPr>
          <w:rFonts w:ascii="仿宋" w:eastAsia="仿宋" w:hAnsi="仿宋" w:cs="仿宋" w:hint="eastAsia"/>
          <w:b/>
          <w:bCs/>
          <w:sz w:val="28"/>
          <w:szCs w:val="28"/>
        </w:rPr>
        <w:t>4</w:t>
      </w:r>
      <w:r>
        <w:rPr>
          <w:rFonts w:ascii="仿宋" w:eastAsia="仿宋" w:hAnsi="仿宋" w:cs="仿宋" w:hint="eastAsia"/>
          <w:b/>
          <w:bCs/>
          <w:sz w:val="28"/>
          <w:szCs w:val="28"/>
        </w:rPr>
        <w:t>、</w:t>
      </w:r>
      <w:r>
        <w:rPr>
          <w:rFonts w:ascii="仿宋" w:eastAsia="仿宋" w:hAnsi="仿宋" w:cs="仿宋" w:hint="eastAsia"/>
          <w:b/>
          <w:bCs/>
          <w:sz w:val="28"/>
          <w:szCs w:val="28"/>
        </w:rPr>
        <w:t>医用</w:t>
      </w:r>
      <w:r>
        <w:rPr>
          <w:rFonts w:ascii="仿宋" w:eastAsia="仿宋" w:hAnsi="仿宋" w:cs="仿宋" w:hint="eastAsia"/>
          <w:b/>
          <w:bCs/>
          <w:sz w:val="28"/>
          <w:szCs w:val="28"/>
        </w:rPr>
        <w:t>呼叫系统分机</w:t>
      </w:r>
      <w:r>
        <w:rPr>
          <w:rFonts w:ascii="仿宋" w:eastAsia="仿宋" w:hAnsi="仿宋" w:cs="仿宋" w:hint="eastAsia"/>
          <w:b/>
          <w:bCs/>
          <w:sz w:val="28"/>
          <w:szCs w:val="28"/>
        </w:rPr>
        <w:t>技术要求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7879"/>
      </w:tblGrid>
      <w:tr w:rsidR="00413783">
        <w:trPr>
          <w:trHeight w:val="567"/>
        </w:trPr>
        <w:tc>
          <w:tcPr>
            <w:tcW w:w="1242" w:type="dxa"/>
            <w:vAlign w:val="center"/>
          </w:tcPr>
          <w:p w:rsidR="00413783" w:rsidRDefault="00D81D8A">
            <w:pPr>
              <w:spacing w:line="360" w:lineRule="auto"/>
              <w:jc w:val="left"/>
              <w:rPr>
                <w:rFonts w:ascii="仿宋" w:eastAsia="仿宋" w:hAnsi="仿宋" w:cs="仿宋"/>
                <w:b/>
                <w:sz w:val="28"/>
                <w:szCs w:val="28"/>
              </w:rPr>
            </w:pPr>
            <w:r>
              <w:rPr>
                <w:rFonts w:ascii="仿宋" w:eastAsia="仿宋" w:hAnsi="仿宋" w:cs="仿宋" w:hint="eastAsia"/>
                <w:b/>
                <w:sz w:val="28"/>
                <w:szCs w:val="28"/>
              </w:rPr>
              <w:t>名称</w:t>
            </w:r>
          </w:p>
        </w:tc>
        <w:tc>
          <w:tcPr>
            <w:tcW w:w="7879" w:type="dxa"/>
            <w:vAlign w:val="center"/>
          </w:tcPr>
          <w:p w:rsidR="00413783" w:rsidRDefault="00D81D8A">
            <w:pPr>
              <w:spacing w:line="360" w:lineRule="auto"/>
              <w:jc w:val="left"/>
              <w:rPr>
                <w:rFonts w:ascii="仿宋" w:eastAsia="仿宋" w:hAnsi="仿宋" w:cs="仿宋"/>
                <w:b/>
                <w:sz w:val="28"/>
                <w:szCs w:val="28"/>
              </w:rPr>
            </w:pPr>
            <w:r>
              <w:rPr>
                <w:rFonts w:ascii="仿宋" w:eastAsia="仿宋" w:hAnsi="仿宋" w:cs="仿宋" w:hint="eastAsia"/>
                <w:b/>
                <w:sz w:val="28"/>
                <w:szCs w:val="28"/>
              </w:rPr>
              <w:t>参数</w:t>
            </w:r>
          </w:p>
        </w:tc>
      </w:tr>
      <w:tr w:rsidR="00413783">
        <w:trPr>
          <w:trHeight w:val="567"/>
        </w:trPr>
        <w:tc>
          <w:tcPr>
            <w:tcW w:w="1242" w:type="dxa"/>
            <w:vAlign w:val="center"/>
          </w:tcPr>
          <w:p w:rsidR="00413783" w:rsidRDefault="00D81D8A">
            <w:pPr>
              <w:spacing w:line="360" w:lineRule="auto"/>
              <w:jc w:val="left"/>
              <w:rPr>
                <w:rFonts w:ascii="仿宋" w:eastAsia="仿宋" w:hAnsi="仿宋" w:cs="仿宋"/>
                <w:b/>
                <w:sz w:val="28"/>
                <w:szCs w:val="28"/>
              </w:rPr>
            </w:pPr>
            <w:r>
              <w:rPr>
                <w:rFonts w:ascii="仿宋" w:eastAsia="仿宋" w:hAnsi="仿宋" w:cs="仿宋" w:hint="eastAsia"/>
                <w:b/>
                <w:sz w:val="28"/>
                <w:szCs w:val="28"/>
              </w:rPr>
              <w:t>基本参数</w:t>
            </w:r>
          </w:p>
        </w:tc>
        <w:tc>
          <w:tcPr>
            <w:tcW w:w="7879" w:type="dxa"/>
            <w:vAlign w:val="center"/>
          </w:tcPr>
          <w:p w:rsidR="00413783" w:rsidRDefault="00D81D8A">
            <w:pPr>
              <w:spacing w:line="360" w:lineRule="auto"/>
              <w:jc w:val="left"/>
              <w:rPr>
                <w:rFonts w:ascii="仿宋" w:eastAsia="仿宋" w:hAnsi="仿宋" w:cs="仿宋"/>
                <w:bCs/>
                <w:sz w:val="28"/>
                <w:szCs w:val="28"/>
              </w:rPr>
            </w:pPr>
            <w:r>
              <w:rPr>
                <w:rFonts w:ascii="仿宋" w:eastAsia="仿宋" w:hAnsi="仿宋" w:cs="仿宋" w:hint="eastAsia"/>
                <w:bCs/>
                <w:sz w:val="28"/>
                <w:szCs w:val="28"/>
              </w:rPr>
              <w:t>采用铝合金拉丝面板工艺，保证了分机的质量，线路板</w:t>
            </w:r>
            <w:r>
              <w:rPr>
                <w:rFonts w:ascii="仿宋" w:eastAsia="仿宋" w:hAnsi="仿宋" w:cs="仿宋" w:hint="eastAsia"/>
                <w:bCs/>
                <w:sz w:val="28"/>
                <w:szCs w:val="28"/>
              </w:rPr>
              <w:t>SMT</w:t>
            </w:r>
            <w:r>
              <w:rPr>
                <w:rFonts w:ascii="仿宋" w:eastAsia="仿宋" w:hAnsi="仿宋" w:cs="仿宋" w:hint="eastAsia"/>
                <w:bCs/>
                <w:sz w:val="28"/>
                <w:szCs w:val="28"/>
              </w:rPr>
              <w:t>贴片生产、流水线组装，分机抗静电等级在</w:t>
            </w:r>
            <w:r>
              <w:rPr>
                <w:rFonts w:ascii="仿宋" w:eastAsia="仿宋" w:hAnsi="仿宋" w:cs="仿宋" w:hint="eastAsia"/>
                <w:bCs/>
                <w:sz w:val="28"/>
                <w:szCs w:val="28"/>
              </w:rPr>
              <w:t>15KV</w:t>
            </w:r>
            <w:r>
              <w:rPr>
                <w:rFonts w:ascii="仿宋" w:eastAsia="仿宋" w:hAnsi="仿宋" w:cs="仿宋" w:hint="eastAsia"/>
                <w:bCs/>
                <w:sz w:val="28"/>
                <w:szCs w:val="28"/>
              </w:rPr>
              <w:t>以上。</w:t>
            </w:r>
          </w:p>
        </w:tc>
      </w:tr>
      <w:tr w:rsidR="00413783">
        <w:trPr>
          <w:trHeight w:val="567"/>
        </w:trPr>
        <w:tc>
          <w:tcPr>
            <w:tcW w:w="1242" w:type="dxa"/>
            <w:vMerge w:val="restart"/>
            <w:vAlign w:val="center"/>
          </w:tcPr>
          <w:p w:rsidR="00413783" w:rsidRDefault="00D81D8A">
            <w:pPr>
              <w:spacing w:line="360" w:lineRule="auto"/>
              <w:jc w:val="left"/>
              <w:rPr>
                <w:rFonts w:ascii="仿宋" w:eastAsia="仿宋" w:hAnsi="仿宋" w:cs="仿宋"/>
                <w:b/>
                <w:sz w:val="28"/>
                <w:szCs w:val="28"/>
              </w:rPr>
            </w:pPr>
            <w:r>
              <w:rPr>
                <w:rFonts w:ascii="仿宋" w:eastAsia="仿宋" w:hAnsi="仿宋" w:cs="仿宋" w:hint="eastAsia"/>
                <w:b/>
                <w:sz w:val="28"/>
                <w:szCs w:val="28"/>
              </w:rPr>
              <w:t>主要功能</w:t>
            </w:r>
          </w:p>
        </w:tc>
        <w:tc>
          <w:tcPr>
            <w:tcW w:w="7879" w:type="dxa"/>
            <w:vAlign w:val="center"/>
          </w:tcPr>
          <w:p w:rsidR="00413783" w:rsidRDefault="00D81D8A">
            <w:pPr>
              <w:spacing w:line="360" w:lineRule="auto"/>
              <w:jc w:val="left"/>
              <w:rPr>
                <w:rFonts w:ascii="仿宋" w:eastAsia="仿宋" w:hAnsi="仿宋" w:cs="仿宋"/>
                <w:b/>
                <w:sz w:val="28"/>
                <w:szCs w:val="28"/>
              </w:rPr>
            </w:pPr>
            <w:r>
              <w:rPr>
                <w:rFonts w:ascii="仿宋" w:eastAsia="仿宋" w:hAnsi="仿宋" w:cs="仿宋" w:hint="eastAsia"/>
                <w:sz w:val="28"/>
                <w:szCs w:val="28"/>
              </w:rPr>
              <w:t>与主机实现双向通话</w:t>
            </w:r>
            <w:r>
              <w:rPr>
                <w:rFonts w:ascii="仿宋" w:eastAsia="仿宋" w:hAnsi="仿宋" w:cs="仿宋" w:hint="eastAsia"/>
                <w:sz w:val="28"/>
                <w:szCs w:val="28"/>
                <w:u w:val="double"/>
              </w:rPr>
              <w:t>通过载波电流侦听技术，通讯延时最低</w:t>
            </w:r>
            <w:r>
              <w:rPr>
                <w:rFonts w:ascii="仿宋" w:eastAsia="仿宋" w:hAnsi="仿宋" w:cs="仿宋" w:hint="eastAsia"/>
                <w:sz w:val="28"/>
                <w:szCs w:val="28"/>
                <w:u w:val="double"/>
              </w:rPr>
              <w:t>0.2</w:t>
            </w:r>
            <w:r>
              <w:rPr>
                <w:rFonts w:ascii="仿宋" w:eastAsia="仿宋" w:hAnsi="仿宋" w:cs="仿宋" w:hint="eastAsia"/>
                <w:sz w:val="28"/>
                <w:szCs w:val="28"/>
                <w:u w:val="double"/>
              </w:rPr>
              <w:t>秒，</w:t>
            </w:r>
            <w:r>
              <w:rPr>
                <w:rFonts w:ascii="仿宋" w:eastAsia="仿宋" w:hAnsi="仿宋" w:cs="仿宋" w:hint="eastAsia"/>
                <w:sz w:val="28"/>
                <w:szCs w:val="28"/>
                <w:u w:val="double"/>
              </w:rPr>
              <w:t>CNAS</w:t>
            </w:r>
            <w:r>
              <w:rPr>
                <w:rFonts w:ascii="仿宋" w:eastAsia="仿宋" w:hAnsi="仿宋" w:cs="仿宋" w:hint="eastAsia"/>
                <w:sz w:val="28"/>
                <w:szCs w:val="28"/>
                <w:u w:val="double"/>
              </w:rPr>
              <w:t>中国合格评定国家认可委员会</w:t>
            </w:r>
            <w:r>
              <w:rPr>
                <w:rFonts w:ascii="仿宋" w:eastAsia="仿宋" w:hAnsi="仿宋" w:cs="仿宋" w:hint="eastAsia"/>
                <w:sz w:val="28"/>
                <w:szCs w:val="28"/>
                <w:u w:val="double"/>
              </w:rPr>
              <w:t>实验室认证，严苛环境下稳定运行。</w:t>
            </w:r>
          </w:p>
        </w:tc>
      </w:tr>
      <w:tr w:rsidR="00413783">
        <w:trPr>
          <w:trHeight w:val="567"/>
        </w:trPr>
        <w:tc>
          <w:tcPr>
            <w:tcW w:w="1242" w:type="dxa"/>
            <w:vMerge/>
            <w:vAlign w:val="center"/>
          </w:tcPr>
          <w:p w:rsidR="00413783" w:rsidRDefault="00413783">
            <w:pPr>
              <w:spacing w:line="360" w:lineRule="auto"/>
              <w:jc w:val="left"/>
              <w:rPr>
                <w:rFonts w:ascii="仿宋" w:eastAsia="仿宋" w:hAnsi="仿宋" w:cs="仿宋"/>
                <w:b/>
                <w:sz w:val="28"/>
                <w:szCs w:val="28"/>
              </w:rPr>
            </w:pPr>
          </w:p>
        </w:tc>
        <w:tc>
          <w:tcPr>
            <w:tcW w:w="7879" w:type="dxa"/>
            <w:vAlign w:val="center"/>
          </w:tcPr>
          <w:p w:rsidR="00413783" w:rsidRDefault="00D81D8A">
            <w:pPr>
              <w:spacing w:line="360" w:lineRule="auto"/>
              <w:jc w:val="left"/>
              <w:rPr>
                <w:rFonts w:ascii="仿宋" w:eastAsia="仿宋" w:hAnsi="仿宋" w:cs="仿宋"/>
                <w:b/>
                <w:sz w:val="28"/>
                <w:szCs w:val="28"/>
              </w:rPr>
            </w:pPr>
            <w:r>
              <w:rPr>
                <w:rFonts w:ascii="仿宋" w:eastAsia="仿宋" w:hAnsi="仿宋" w:cs="仿宋" w:hint="eastAsia"/>
                <w:sz w:val="28"/>
                <w:szCs w:val="28"/>
              </w:rPr>
              <w:t>分机呼叫主机</w:t>
            </w:r>
          </w:p>
        </w:tc>
      </w:tr>
      <w:tr w:rsidR="00413783">
        <w:trPr>
          <w:trHeight w:val="567"/>
        </w:trPr>
        <w:tc>
          <w:tcPr>
            <w:tcW w:w="1242" w:type="dxa"/>
            <w:vMerge/>
            <w:vAlign w:val="center"/>
          </w:tcPr>
          <w:p w:rsidR="00413783" w:rsidRDefault="00413783">
            <w:pPr>
              <w:spacing w:line="360" w:lineRule="auto"/>
              <w:jc w:val="left"/>
              <w:rPr>
                <w:rFonts w:ascii="仿宋" w:eastAsia="仿宋" w:hAnsi="仿宋" w:cs="仿宋"/>
                <w:b/>
                <w:sz w:val="28"/>
                <w:szCs w:val="28"/>
              </w:rPr>
            </w:pPr>
          </w:p>
        </w:tc>
        <w:tc>
          <w:tcPr>
            <w:tcW w:w="7879" w:type="dxa"/>
            <w:vAlign w:val="center"/>
          </w:tcPr>
          <w:p w:rsidR="00413783" w:rsidRDefault="00D81D8A">
            <w:pPr>
              <w:spacing w:line="360" w:lineRule="auto"/>
              <w:jc w:val="left"/>
              <w:rPr>
                <w:rFonts w:ascii="仿宋" w:eastAsia="仿宋" w:hAnsi="仿宋" w:cs="仿宋"/>
                <w:b/>
                <w:sz w:val="28"/>
                <w:szCs w:val="28"/>
              </w:rPr>
            </w:pPr>
            <w:r>
              <w:rPr>
                <w:rFonts w:ascii="仿宋" w:eastAsia="仿宋" w:hAnsi="仿宋" w:cs="仿宋" w:hint="eastAsia"/>
                <w:sz w:val="28"/>
                <w:szCs w:val="28"/>
              </w:rPr>
              <w:t>呼叫通话，叫通指示，呼叫清除</w:t>
            </w:r>
          </w:p>
        </w:tc>
      </w:tr>
      <w:tr w:rsidR="00413783">
        <w:trPr>
          <w:trHeight w:val="567"/>
        </w:trPr>
        <w:tc>
          <w:tcPr>
            <w:tcW w:w="1242" w:type="dxa"/>
            <w:vMerge/>
            <w:vAlign w:val="center"/>
          </w:tcPr>
          <w:p w:rsidR="00413783" w:rsidRDefault="00413783">
            <w:pPr>
              <w:spacing w:line="360" w:lineRule="auto"/>
              <w:jc w:val="left"/>
              <w:rPr>
                <w:rFonts w:ascii="仿宋" w:eastAsia="仿宋" w:hAnsi="仿宋" w:cs="仿宋"/>
                <w:b/>
                <w:sz w:val="28"/>
                <w:szCs w:val="28"/>
              </w:rPr>
            </w:pPr>
          </w:p>
        </w:tc>
        <w:tc>
          <w:tcPr>
            <w:tcW w:w="7879" w:type="dxa"/>
            <w:vAlign w:val="center"/>
          </w:tcPr>
          <w:p w:rsidR="00413783" w:rsidRDefault="00D81D8A">
            <w:pPr>
              <w:spacing w:line="360" w:lineRule="auto"/>
              <w:jc w:val="left"/>
              <w:rPr>
                <w:rFonts w:ascii="仿宋" w:eastAsia="仿宋" w:hAnsi="仿宋" w:cs="仿宋"/>
                <w:sz w:val="28"/>
                <w:szCs w:val="28"/>
              </w:rPr>
            </w:pPr>
            <w:r>
              <w:rPr>
                <w:rFonts w:ascii="仿宋" w:eastAsia="仿宋" w:hAnsi="仿宋" w:cs="仿宋" w:hint="eastAsia"/>
                <w:sz w:val="28"/>
                <w:szCs w:val="28"/>
              </w:rPr>
              <w:t>指示灯提示叫通</w:t>
            </w:r>
          </w:p>
        </w:tc>
      </w:tr>
      <w:tr w:rsidR="00413783">
        <w:trPr>
          <w:trHeight w:val="567"/>
        </w:trPr>
        <w:tc>
          <w:tcPr>
            <w:tcW w:w="1242" w:type="dxa"/>
            <w:vMerge/>
            <w:vAlign w:val="center"/>
          </w:tcPr>
          <w:p w:rsidR="00413783" w:rsidRDefault="00413783">
            <w:pPr>
              <w:spacing w:line="360" w:lineRule="auto"/>
              <w:jc w:val="left"/>
              <w:rPr>
                <w:rFonts w:ascii="仿宋" w:eastAsia="仿宋" w:hAnsi="仿宋" w:cs="仿宋"/>
                <w:b/>
                <w:sz w:val="28"/>
                <w:szCs w:val="28"/>
              </w:rPr>
            </w:pPr>
          </w:p>
        </w:tc>
        <w:tc>
          <w:tcPr>
            <w:tcW w:w="7879" w:type="dxa"/>
            <w:vAlign w:val="center"/>
          </w:tcPr>
          <w:p w:rsidR="00413783" w:rsidRDefault="00D81D8A">
            <w:pPr>
              <w:spacing w:line="360" w:lineRule="auto"/>
              <w:jc w:val="left"/>
              <w:rPr>
                <w:rFonts w:ascii="仿宋" w:eastAsia="仿宋" w:hAnsi="仿宋" w:cs="仿宋"/>
                <w:b/>
                <w:sz w:val="28"/>
                <w:szCs w:val="28"/>
              </w:rPr>
            </w:pPr>
            <w:r>
              <w:rPr>
                <w:rFonts w:ascii="仿宋" w:eastAsia="仿宋" w:hAnsi="仿宋" w:cs="仿宋" w:hint="eastAsia"/>
                <w:sz w:val="28"/>
                <w:szCs w:val="28"/>
              </w:rPr>
              <w:t>和弦音乐</w:t>
            </w:r>
          </w:p>
        </w:tc>
      </w:tr>
      <w:tr w:rsidR="00413783">
        <w:trPr>
          <w:trHeight w:val="567"/>
        </w:trPr>
        <w:tc>
          <w:tcPr>
            <w:tcW w:w="1242" w:type="dxa"/>
            <w:vMerge/>
          </w:tcPr>
          <w:p w:rsidR="00413783" w:rsidRDefault="00413783">
            <w:pPr>
              <w:spacing w:line="360" w:lineRule="auto"/>
              <w:jc w:val="left"/>
              <w:rPr>
                <w:rFonts w:ascii="仿宋" w:eastAsia="仿宋" w:hAnsi="仿宋" w:cs="仿宋"/>
                <w:b/>
                <w:sz w:val="28"/>
                <w:szCs w:val="28"/>
              </w:rPr>
            </w:pPr>
          </w:p>
        </w:tc>
        <w:tc>
          <w:tcPr>
            <w:tcW w:w="7879" w:type="dxa"/>
            <w:vAlign w:val="center"/>
          </w:tcPr>
          <w:p w:rsidR="00413783" w:rsidRDefault="00D81D8A">
            <w:pPr>
              <w:spacing w:line="360" w:lineRule="auto"/>
              <w:jc w:val="left"/>
              <w:rPr>
                <w:rFonts w:ascii="仿宋" w:eastAsia="仿宋" w:hAnsi="仿宋" w:cs="仿宋"/>
                <w:sz w:val="28"/>
                <w:szCs w:val="28"/>
              </w:rPr>
            </w:pPr>
            <w:r>
              <w:rPr>
                <w:rFonts w:ascii="仿宋" w:eastAsia="仿宋" w:hAnsi="仿宋" w:cs="仿宋" w:hint="eastAsia"/>
                <w:sz w:val="28"/>
                <w:szCs w:val="28"/>
              </w:rPr>
              <w:t>可带免提功能</w:t>
            </w:r>
          </w:p>
        </w:tc>
      </w:tr>
      <w:tr w:rsidR="00413783">
        <w:trPr>
          <w:trHeight w:val="567"/>
        </w:trPr>
        <w:tc>
          <w:tcPr>
            <w:tcW w:w="1242" w:type="dxa"/>
          </w:tcPr>
          <w:p w:rsidR="00413783" w:rsidRDefault="00D81D8A">
            <w:pPr>
              <w:spacing w:line="360" w:lineRule="auto"/>
              <w:jc w:val="left"/>
              <w:rPr>
                <w:rFonts w:ascii="仿宋" w:eastAsia="仿宋" w:hAnsi="仿宋" w:cs="仿宋"/>
                <w:b/>
                <w:sz w:val="28"/>
                <w:szCs w:val="28"/>
              </w:rPr>
            </w:pPr>
            <w:r>
              <w:rPr>
                <w:rFonts w:ascii="仿宋" w:eastAsia="仿宋" w:hAnsi="仿宋" w:cs="仿宋" w:hint="eastAsia"/>
                <w:b/>
                <w:sz w:val="28"/>
                <w:szCs w:val="28"/>
              </w:rPr>
              <w:lastRenderedPageBreak/>
              <w:t>外形尺寸</w:t>
            </w:r>
          </w:p>
        </w:tc>
        <w:tc>
          <w:tcPr>
            <w:tcW w:w="7879" w:type="dxa"/>
            <w:vAlign w:val="center"/>
          </w:tcPr>
          <w:p w:rsidR="00413783" w:rsidRDefault="00D81D8A">
            <w:pPr>
              <w:spacing w:line="360" w:lineRule="auto"/>
              <w:jc w:val="left"/>
              <w:rPr>
                <w:rFonts w:ascii="仿宋" w:eastAsia="仿宋" w:hAnsi="仿宋" w:cs="仿宋"/>
                <w:sz w:val="28"/>
                <w:szCs w:val="28"/>
              </w:rPr>
            </w:pPr>
            <w:r>
              <w:rPr>
                <w:rFonts w:ascii="仿宋" w:eastAsia="仿宋" w:hAnsi="仿宋" w:cs="仿宋" w:hint="eastAsia"/>
                <w:sz w:val="28"/>
                <w:szCs w:val="28"/>
              </w:rPr>
              <w:t xml:space="preserve">129mm*82mm*10mm </w:t>
            </w:r>
            <w:r>
              <w:rPr>
                <w:rFonts w:ascii="仿宋" w:eastAsia="仿宋" w:hAnsi="仿宋" w:cs="仿宋" w:hint="eastAsia"/>
                <w:sz w:val="28"/>
                <w:szCs w:val="28"/>
              </w:rPr>
              <w:t>外露厚度</w:t>
            </w:r>
            <w:r>
              <w:rPr>
                <w:rFonts w:ascii="仿宋" w:eastAsia="仿宋" w:hAnsi="仿宋" w:cs="仿宋" w:hint="eastAsia"/>
                <w:sz w:val="28"/>
                <w:szCs w:val="28"/>
              </w:rPr>
              <w:t>2.5mm</w:t>
            </w:r>
          </w:p>
        </w:tc>
      </w:tr>
      <w:tr w:rsidR="00413783">
        <w:trPr>
          <w:trHeight w:val="567"/>
        </w:trPr>
        <w:tc>
          <w:tcPr>
            <w:tcW w:w="1242" w:type="dxa"/>
          </w:tcPr>
          <w:p w:rsidR="00413783" w:rsidRDefault="00D81D8A">
            <w:pPr>
              <w:spacing w:line="360" w:lineRule="auto"/>
              <w:jc w:val="left"/>
              <w:rPr>
                <w:rFonts w:ascii="仿宋" w:eastAsia="仿宋" w:hAnsi="仿宋" w:cs="仿宋"/>
                <w:b/>
                <w:sz w:val="28"/>
                <w:szCs w:val="28"/>
              </w:rPr>
            </w:pPr>
            <w:r>
              <w:rPr>
                <w:rFonts w:ascii="仿宋" w:eastAsia="仿宋" w:hAnsi="仿宋" w:cs="仿宋" w:hint="eastAsia"/>
                <w:b/>
                <w:sz w:val="28"/>
                <w:szCs w:val="28"/>
              </w:rPr>
              <w:t>安装说明</w:t>
            </w:r>
          </w:p>
        </w:tc>
        <w:tc>
          <w:tcPr>
            <w:tcW w:w="7879" w:type="dxa"/>
            <w:vAlign w:val="center"/>
          </w:tcPr>
          <w:p w:rsidR="00413783" w:rsidRDefault="00D81D8A">
            <w:pPr>
              <w:spacing w:line="360" w:lineRule="auto"/>
              <w:jc w:val="left"/>
              <w:rPr>
                <w:rFonts w:ascii="仿宋" w:eastAsia="仿宋" w:hAnsi="仿宋" w:cs="仿宋"/>
                <w:sz w:val="28"/>
                <w:szCs w:val="28"/>
              </w:rPr>
            </w:pPr>
            <w:r>
              <w:rPr>
                <w:rFonts w:ascii="仿宋" w:eastAsia="仿宋" w:hAnsi="仿宋" w:cs="仿宋" w:hint="eastAsia"/>
                <w:sz w:val="28"/>
                <w:szCs w:val="28"/>
              </w:rPr>
              <w:t>设备带上安装</w:t>
            </w:r>
          </w:p>
        </w:tc>
      </w:tr>
      <w:tr w:rsidR="00413783">
        <w:trPr>
          <w:trHeight w:val="567"/>
        </w:trPr>
        <w:tc>
          <w:tcPr>
            <w:tcW w:w="1242" w:type="dxa"/>
          </w:tcPr>
          <w:p w:rsidR="00413783" w:rsidRDefault="00D81D8A">
            <w:pPr>
              <w:spacing w:line="360" w:lineRule="auto"/>
              <w:jc w:val="left"/>
              <w:rPr>
                <w:rFonts w:ascii="仿宋" w:eastAsia="仿宋" w:hAnsi="仿宋" w:cs="仿宋"/>
                <w:b/>
                <w:sz w:val="28"/>
                <w:szCs w:val="28"/>
              </w:rPr>
            </w:pPr>
            <w:r>
              <w:rPr>
                <w:rFonts w:ascii="仿宋" w:eastAsia="仿宋" w:hAnsi="仿宋" w:cs="仿宋" w:hint="eastAsia"/>
                <w:b/>
                <w:sz w:val="28"/>
                <w:szCs w:val="28"/>
              </w:rPr>
              <w:t>呼叫手柄</w:t>
            </w:r>
          </w:p>
        </w:tc>
        <w:tc>
          <w:tcPr>
            <w:tcW w:w="7879" w:type="dxa"/>
            <w:vAlign w:val="center"/>
          </w:tcPr>
          <w:p w:rsidR="00413783" w:rsidRDefault="00D81D8A">
            <w:pPr>
              <w:spacing w:line="360" w:lineRule="auto"/>
              <w:jc w:val="left"/>
              <w:rPr>
                <w:rFonts w:ascii="仿宋" w:eastAsia="仿宋" w:hAnsi="仿宋" w:cs="仿宋"/>
                <w:sz w:val="28"/>
                <w:szCs w:val="28"/>
              </w:rPr>
            </w:pPr>
            <w:r>
              <w:rPr>
                <w:rFonts w:ascii="仿宋" w:eastAsia="仿宋" w:hAnsi="仿宋" w:cs="仿宋" w:hint="eastAsia"/>
                <w:sz w:val="28"/>
                <w:szCs w:val="28"/>
              </w:rPr>
              <w:t>呼叫分机配备呼叫手柄</w:t>
            </w:r>
          </w:p>
          <w:p w:rsidR="00413783" w:rsidRDefault="00D81D8A">
            <w:pPr>
              <w:spacing w:line="360" w:lineRule="auto"/>
              <w:jc w:val="left"/>
              <w:rPr>
                <w:rFonts w:ascii="仿宋" w:eastAsia="仿宋" w:hAnsi="仿宋" w:cs="仿宋"/>
                <w:sz w:val="28"/>
                <w:szCs w:val="28"/>
              </w:rPr>
            </w:pPr>
            <w:r>
              <w:rPr>
                <w:rFonts w:ascii="仿宋" w:eastAsia="仿宋" w:hAnsi="仿宋" w:cs="仿宋" w:hint="eastAsia"/>
                <w:sz w:val="28"/>
                <w:szCs w:val="28"/>
              </w:rPr>
              <w:t>分机手柄具备很好的收音功能。分机具备广播功能。</w:t>
            </w:r>
          </w:p>
          <w:p w:rsidR="00413783" w:rsidRDefault="00D81D8A">
            <w:pPr>
              <w:pStyle w:val="a4"/>
              <w:spacing w:line="360" w:lineRule="auto"/>
              <w:rPr>
                <w:rFonts w:ascii="仿宋" w:eastAsia="仿宋" w:hAnsi="仿宋" w:cs="仿宋"/>
                <w:sz w:val="28"/>
                <w:szCs w:val="28"/>
              </w:rPr>
            </w:pPr>
            <w:r>
              <w:rPr>
                <w:rFonts w:ascii="仿宋" w:eastAsia="仿宋" w:hAnsi="仿宋" w:cs="仿宋" w:hint="eastAsia"/>
                <w:sz w:val="28"/>
                <w:szCs w:val="28"/>
              </w:rPr>
              <w:t>线缆长度：</w:t>
            </w:r>
            <w:r>
              <w:rPr>
                <w:rFonts w:ascii="仿宋" w:eastAsia="仿宋" w:hAnsi="仿宋" w:cs="仿宋" w:hint="eastAsia"/>
                <w:sz w:val="28"/>
                <w:szCs w:val="28"/>
              </w:rPr>
              <w:t>0.8</w:t>
            </w:r>
            <w:r>
              <w:rPr>
                <w:rFonts w:ascii="仿宋" w:eastAsia="仿宋" w:hAnsi="仿宋" w:cs="仿宋" w:hint="eastAsia"/>
                <w:sz w:val="28"/>
                <w:szCs w:val="28"/>
              </w:rPr>
              <w:t>米（最大张力）线缆材质：纯铜耐折软线，抗菌材料；采用人体工学设计；呼叫大按键；内置麦克风拾音器；为保证卧床患者拾音清晰呼叫手柄需含麦克风以保障对讲质量；使用手柄呼叫时，可直接使用手柄对讲；使用寿命＞</w:t>
            </w:r>
            <w:r>
              <w:rPr>
                <w:rFonts w:ascii="仿宋" w:eastAsia="仿宋" w:hAnsi="仿宋" w:cs="仿宋" w:hint="eastAsia"/>
                <w:sz w:val="28"/>
                <w:szCs w:val="28"/>
              </w:rPr>
              <w:t>10000</w:t>
            </w:r>
            <w:r>
              <w:rPr>
                <w:rFonts w:ascii="仿宋" w:eastAsia="仿宋" w:hAnsi="仿宋" w:cs="仿宋" w:hint="eastAsia"/>
                <w:sz w:val="28"/>
                <w:szCs w:val="28"/>
              </w:rPr>
              <w:t>次；工作时间：</w:t>
            </w:r>
            <w:r>
              <w:rPr>
                <w:rFonts w:ascii="仿宋" w:eastAsia="仿宋" w:hAnsi="仿宋" w:cs="仿宋" w:hint="eastAsia"/>
                <w:sz w:val="28"/>
                <w:szCs w:val="28"/>
              </w:rPr>
              <w:t>7</w:t>
            </w:r>
            <w:r>
              <w:rPr>
                <w:rFonts w:ascii="仿宋" w:eastAsia="仿宋" w:hAnsi="仿宋" w:cs="仿宋" w:hint="eastAsia"/>
                <w:sz w:val="28"/>
                <w:szCs w:val="28"/>
              </w:rPr>
              <w:t>×</w:t>
            </w:r>
            <w:r>
              <w:rPr>
                <w:rFonts w:ascii="仿宋" w:eastAsia="仿宋" w:hAnsi="仿宋" w:cs="仿宋" w:hint="eastAsia"/>
                <w:sz w:val="28"/>
                <w:szCs w:val="28"/>
              </w:rPr>
              <w:t>24</w:t>
            </w:r>
            <w:r>
              <w:rPr>
                <w:rFonts w:ascii="仿宋" w:eastAsia="仿宋" w:hAnsi="仿宋" w:cs="仿宋" w:hint="eastAsia"/>
                <w:sz w:val="28"/>
                <w:szCs w:val="28"/>
              </w:rPr>
              <w:t>小时不间断共工作。</w:t>
            </w:r>
          </w:p>
          <w:p w:rsidR="00413783" w:rsidRDefault="00D81D8A">
            <w:pPr>
              <w:pStyle w:val="a4"/>
              <w:spacing w:line="360" w:lineRule="auto"/>
              <w:rPr>
                <w:rFonts w:ascii="仿宋" w:eastAsia="仿宋" w:hAnsi="仿宋" w:cs="仿宋"/>
                <w:sz w:val="28"/>
                <w:szCs w:val="28"/>
              </w:rPr>
            </w:pPr>
            <w:r>
              <w:rPr>
                <w:rFonts w:ascii="仿宋" w:eastAsia="仿宋" w:hAnsi="仿宋" w:cs="仿宋" w:hint="eastAsia"/>
                <w:sz w:val="28"/>
                <w:szCs w:val="28"/>
                <w:u w:val="double"/>
              </w:rPr>
              <w:t>设备手柄安装，具备接插件形式，设备支持简单安装与拆卸。</w:t>
            </w:r>
          </w:p>
        </w:tc>
      </w:tr>
    </w:tbl>
    <w:p w:rsidR="00413783" w:rsidRDefault="00413783">
      <w:pPr>
        <w:spacing w:line="360" w:lineRule="auto"/>
        <w:rPr>
          <w:rFonts w:ascii="仿宋" w:eastAsia="仿宋" w:hAnsi="仿宋" w:cs="仿宋"/>
          <w:sz w:val="28"/>
          <w:szCs w:val="28"/>
        </w:rPr>
      </w:pPr>
    </w:p>
    <w:p w:rsidR="00413783" w:rsidRDefault="00D81D8A">
      <w:pPr>
        <w:pStyle w:val="a4"/>
        <w:spacing w:line="360" w:lineRule="auto"/>
        <w:jc w:val="left"/>
        <w:rPr>
          <w:rFonts w:ascii="仿宋" w:eastAsia="仿宋" w:hAnsi="仿宋" w:cs="仿宋"/>
          <w:sz w:val="28"/>
          <w:szCs w:val="28"/>
        </w:rPr>
      </w:pPr>
      <w:r>
        <w:rPr>
          <w:rFonts w:ascii="仿宋" w:eastAsia="仿宋" w:hAnsi="仿宋" w:cs="仿宋" w:hint="eastAsia"/>
          <w:b/>
          <w:bCs/>
          <w:sz w:val="28"/>
          <w:szCs w:val="28"/>
        </w:rPr>
        <w:t>5</w:t>
      </w:r>
      <w:r>
        <w:rPr>
          <w:rFonts w:ascii="仿宋" w:eastAsia="仿宋" w:hAnsi="仿宋" w:cs="仿宋" w:hint="eastAsia"/>
          <w:b/>
          <w:bCs/>
          <w:sz w:val="28"/>
          <w:szCs w:val="28"/>
        </w:rPr>
        <w:t>、</w:t>
      </w:r>
      <w:r>
        <w:rPr>
          <w:rFonts w:ascii="仿宋" w:eastAsia="仿宋" w:hAnsi="仿宋" w:cs="仿宋" w:hint="eastAsia"/>
          <w:b/>
          <w:bCs/>
          <w:sz w:val="28"/>
          <w:szCs w:val="28"/>
        </w:rPr>
        <w:t>医用</w:t>
      </w:r>
      <w:r>
        <w:rPr>
          <w:rFonts w:ascii="仿宋" w:eastAsia="仿宋" w:hAnsi="仿宋" w:cs="仿宋" w:hint="eastAsia"/>
          <w:b/>
          <w:bCs/>
          <w:sz w:val="28"/>
          <w:szCs w:val="28"/>
        </w:rPr>
        <w:t>呼叫系统显示屏</w:t>
      </w:r>
      <w:r>
        <w:rPr>
          <w:rFonts w:ascii="仿宋" w:eastAsia="仿宋" w:hAnsi="仿宋" w:cs="仿宋" w:hint="eastAsia"/>
          <w:b/>
          <w:bCs/>
          <w:sz w:val="28"/>
          <w:szCs w:val="28"/>
        </w:rPr>
        <w:t>主要技术要求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7879"/>
      </w:tblGrid>
      <w:tr w:rsidR="00413783">
        <w:trPr>
          <w:trHeight w:val="567"/>
        </w:trPr>
        <w:tc>
          <w:tcPr>
            <w:tcW w:w="1242" w:type="dxa"/>
            <w:vAlign w:val="center"/>
          </w:tcPr>
          <w:p w:rsidR="00413783" w:rsidRDefault="00D81D8A">
            <w:pPr>
              <w:spacing w:line="360" w:lineRule="auto"/>
              <w:jc w:val="left"/>
              <w:rPr>
                <w:rFonts w:ascii="仿宋" w:eastAsia="仿宋" w:hAnsi="仿宋" w:cs="仿宋"/>
                <w:b/>
                <w:sz w:val="28"/>
                <w:szCs w:val="28"/>
              </w:rPr>
            </w:pPr>
            <w:r>
              <w:rPr>
                <w:rFonts w:ascii="仿宋" w:eastAsia="仿宋" w:hAnsi="仿宋" w:cs="仿宋" w:hint="eastAsia"/>
                <w:b/>
                <w:sz w:val="28"/>
                <w:szCs w:val="28"/>
              </w:rPr>
              <w:t>名称</w:t>
            </w:r>
          </w:p>
        </w:tc>
        <w:tc>
          <w:tcPr>
            <w:tcW w:w="7879" w:type="dxa"/>
            <w:vAlign w:val="center"/>
          </w:tcPr>
          <w:p w:rsidR="00413783" w:rsidRDefault="00D81D8A">
            <w:pPr>
              <w:spacing w:line="360" w:lineRule="auto"/>
              <w:jc w:val="left"/>
              <w:rPr>
                <w:rFonts w:ascii="仿宋" w:eastAsia="仿宋" w:hAnsi="仿宋" w:cs="仿宋"/>
                <w:b/>
                <w:sz w:val="28"/>
                <w:szCs w:val="28"/>
              </w:rPr>
            </w:pPr>
            <w:r>
              <w:rPr>
                <w:rFonts w:ascii="仿宋" w:eastAsia="仿宋" w:hAnsi="仿宋" w:cs="仿宋" w:hint="eastAsia"/>
                <w:b/>
                <w:sz w:val="28"/>
                <w:szCs w:val="28"/>
              </w:rPr>
              <w:t>参数</w:t>
            </w:r>
          </w:p>
        </w:tc>
      </w:tr>
      <w:tr w:rsidR="00413783">
        <w:trPr>
          <w:trHeight w:val="567"/>
        </w:trPr>
        <w:tc>
          <w:tcPr>
            <w:tcW w:w="1242" w:type="dxa"/>
            <w:vAlign w:val="center"/>
          </w:tcPr>
          <w:p w:rsidR="00413783" w:rsidRDefault="00D81D8A">
            <w:pPr>
              <w:spacing w:line="360" w:lineRule="auto"/>
              <w:jc w:val="left"/>
              <w:rPr>
                <w:rFonts w:ascii="仿宋" w:eastAsia="仿宋" w:hAnsi="仿宋" w:cs="仿宋"/>
                <w:b/>
                <w:sz w:val="28"/>
                <w:szCs w:val="28"/>
              </w:rPr>
            </w:pPr>
            <w:r>
              <w:rPr>
                <w:rFonts w:ascii="仿宋" w:eastAsia="仿宋" w:hAnsi="仿宋" w:cs="仿宋" w:hint="eastAsia"/>
                <w:b/>
                <w:sz w:val="28"/>
                <w:szCs w:val="28"/>
              </w:rPr>
              <w:t>基本参数</w:t>
            </w:r>
          </w:p>
        </w:tc>
        <w:tc>
          <w:tcPr>
            <w:tcW w:w="7879" w:type="dxa"/>
            <w:vAlign w:val="center"/>
          </w:tcPr>
          <w:p w:rsidR="00413783" w:rsidRDefault="00D81D8A">
            <w:pPr>
              <w:spacing w:line="360" w:lineRule="auto"/>
              <w:jc w:val="left"/>
              <w:rPr>
                <w:rFonts w:ascii="仿宋" w:eastAsia="仿宋" w:hAnsi="仿宋" w:cs="仿宋"/>
                <w:bCs/>
                <w:sz w:val="28"/>
                <w:szCs w:val="28"/>
              </w:rPr>
            </w:pPr>
            <w:r>
              <w:rPr>
                <w:rFonts w:ascii="仿宋" w:eastAsia="仿宋" w:hAnsi="仿宋" w:cs="仿宋" w:hint="eastAsia"/>
                <w:bCs/>
                <w:sz w:val="28"/>
                <w:szCs w:val="28"/>
              </w:rPr>
              <w:t>LED</w:t>
            </w:r>
            <w:r>
              <w:rPr>
                <w:rFonts w:ascii="仿宋" w:eastAsia="仿宋" w:hAnsi="仿宋" w:cs="仿宋" w:hint="eastAsia"/>
                <w:bCs/>
                <w:sz w:val="28"/>
                <w:szCs w:val="28"/>
              </w:rPr>
              <w:t>点阵屏，双面显示，金属外框一体成型，美观又坚固。线路板</w:t>
            </w:r>
            <w:r>
              <w:rPr>
                <w:rFonts w:ascii="仿宋" w:eastAsia="仿宋" w:hAnsi="仿宋" w:cs="仿宋" w:hint="eastAsia"/>
                <w:bCs/>
                <w:sz w:val="28"/>
                <w:szCs w:val="28"/>
              </w:rPr>
              <w:t>SMT</w:t>
            </w:r>
            <w:r>
              <w:rPr>
                <w:rFonts w:ascii="仿宋" w:eastAsia="仿宋" w:hAnsi="仿宋" w:cs="仿宋" w:hint="eastAsia"/>
                <w:bCs/>
                <w:sz w:val="28"/>
                <w:szCs w:val="28"/>
              </w:rPr>
              <w:t>贴片生产、流水线组装、出厂高温老化试验、保证点阵屏高可靠性。</w:t>
            </w:r>
          </w:p>
        </w:tc>
      </w:tr>
      <w:tr w:rsidR="00413783">
        <w:trPr>
          <w:trHeight w:val="567"/>
        </w:trPr>
        <w:tc>
          <w:tcPr>
            <w:tcW w:w="1242" w:type="dxa"/>
            <w:vMerge w:val="restart"/>
            <w:vAlign w:val="center"/>
          </w:tcPr>
          <w:p w:rsidR="00413783" w:rsidRDefault="00D81D8A">
            <w:pPr>
              <w:spacing w:line="360" w:lineRule="auto"/>
              <w:jc w:val="left"/>
              <w:rPr>
                <w:rFonts w:ascii="仿宋" w:eastAsia="仿宋" w:hAnsi="仿宋" w:cs="仿宋"/>
                <w:b/>
                <w:sz w:val="28"/>
                <w:szCs w:val="28"/>
              </w:rPr>
            </w:pPr>
            <w:r>
              <w:rPr>
                <w:rFonts w:ascii="仿宋" w:eastAsia="仿宋" w:hAnsi="仿宋" w:cs="仿宋" w:hint="eastAsia"/>
                <w:b/>
                <w:sz w:val="28"/>
                <w:szCs w:val="28"/>
              </w:rPr>
              <w:t>主要功能</w:t>
            </w:r>
          </w:p>
        </w:tc>
        <w:tc>
          <w:tcPr>
            <w:tcW w:w="7879" w:type="dxa"/>
            <w:vAlign w:val="center"/>
          </w:tcPr>
          <w:p w:rsidR="00413783" w:rsidRDefault="00D81D8A">
            <w:pPr>
              <w:spacing w:line="360" w:lineRule="auto"/>
              <w:jc w:val="left"/>
              <w:rPr>
                <w:rFonts w:ascii="仿宋" w:eastAsia="仿宋" w:hAnsi="仿宋" w:cs="仿宋"/>
                <w:b/>
                <w:sz w:val="28"/>
                <w:szCs w:val="28"/>
              </w:rPr>
            </w:pPr>
            <w:r>
              <w:rPr>
                <w:rFonts w:ascii="仿宋" w:eastAsia="仿宋" w:hAnsi="仿宋" w:cs="仿宋" w:hint="eastAsia"/>
                <w:bCs/>
                <w:sz w:val="28"/>
                <w:szCs w:val="28"/>
              </w:rPr>
              <w:t>走廊用双面显示屏</w:t>
            </w:r>
          </w:p>
        </w:tc>
      </w:tr>
      <w:tr w:rsidR="00413783">
        <w:trPr>
          <w:trHeight w:val="567"/>
        </w:trPr>
        <w:tc>
          <w:tcPr>
            <w:tcW w:w="1242" w:type="dxa"/>
            <w:vMerge/>
            <w:vAlign w:val="center"/>
          </w:tcPr>
          <w:p w:rsidR="00413783" w:rsidRDefault="00413783">
            <w:pPr>
              <w:spacing w:line="360" w:lineRule="auto"/>
              <w:jc w:val="left"/>
              <w:rPr>
                <w:rFonts w:ascii="仿宋" w:eastAsia="仿宋" w:hAnsi="仿宋" w:cs="仿宋"/>
                <w:b/>
                <w:sz w:val="28"/>
                <w:szCs w:val="28"/>
              </w:rPr>
            </w:pPr>
          </w:p>
        </w:tc>
        <w:tc>
          <w:tcPr>
            <w:tcW w:w="7879" w:type="dxa"/>
            <w:vAlign w:val="center"/>
          </w:tcPr>
          <w:p w:rsidR="00413783" w:rsidRDefault="00D81D8A">
            <w:pPr>
              <w:spacing w:line="360" w:lineRule="auto"/>
              <w:jc w:val="left"/>
              <w:rPr>
                <w:rFonts w:ascii="仿宋" w:eastAsia="仿宋" w:hAnsi="仿宋" w:cs="仿宋"/>
                <w:b/>
                <w:sz w:val="28"/>
                <w:szCs w:val="28"/>
              </w:rPr>
            </w:pPr>
            <w:r>
              <w:rPr>
                <w:rFonts w:ascii="仿宋" w:eastAsia="仿宋" w:hAnsi="仿宋" w:cs="仿宋" w:hint="eastAsia"/>
                <w:bCs/>
                <w:sz w:val="28"/>
                <w:szCs w:val="28"/>
              </w:rPr>
              <w:t>多功能显示，可显示房间号、床位号、呼叫顺序号、时间等</w:t>
            </w:r>
          </w:p>
        </w:tc>
      </w:tr>
      <w:tr w:rsidR="00413783">
        <w:trPr>
          <w:trHeight w:val="567"/>
        </w:trPr>
        <w:tc>
          <w:tcPr>
            <w:tcW w:w="1242" w:type="dxa"/>
          </w:tcPr>
          <w:p w:rsidR="00413783" w:rsidRDefault="00D81D8A">
            <w:pPr>
              <w:spacing w:line="360" w:lineRule="auto"/>
              <w:jc w:val="left"/>
              <w:rPr>
                <w:rFonts w:ascii="仿宋" w:eastAsia="仿宋" w:hAnsi="仿宋" w:cs="仿宋"/>
                <w:b/>
                <w:sz w:val="28"/>
                <w:szCs w:val="28"/>
              </w:rPr>
            </w:pPr>
            <w:r>
              <w:rPr>
                <w:rFonts w:ascii="仿宋" w:eastAsia="仿宋" w:hAnsi="仿宋" w:cs="仿宋" w:hint="eastAsia"/>
                <w:b/>
                <w:sz w:val="28"/>
                <w:szCs w:val="28"/>
              </w:rPr>
              <w:t>最大功耗</w:t>
            </w:r>
          </w:p>
        </w:tc>
        <w:tc>
          <w:tcPr>
            <w:tcW w:w="7879" w:type="dxa"/>
            <w:vAlign w:val="bottom"/>
          </w:tcPr>
          <w:p w:rsidR="00413783" w:rsidRDefault="00D81D8A">
            <w:pPr>
              <w:spacing w:line="360" w:lineRule="auto"/>
              <w:jc w:val="left"/>
              <w:rPr>
                <w:rFonts w:ascii="仿宋" w:eastAsia="仿宋" w:hAnsi="仿宋" w:cs="仿宋"/>
                <w:sz w:val="28"/>
                <w:szCs w:val="28"/>
              </w:rPr>
            </w:pPr>
            <w:r>
              <w:rPr>
                <w:rFonts w:ascii="仿宋" w:eastAsia="仿宋" w:hAnsi="仿宋" w:cs="仿宋" w:hint="eastAsia"/>
                <w:sz w:val="28"/>
                <w:szCs w:val="28"/>
              </w:rPr>
              <w:t>5W</w:t>
            </w:r>
          </w:p>
        </w:tc>
      </w:tr>
      <w:tr w:rsidR="00413783">
        <w:trPr>
          <w:trHeight w:val="567"/>
        </w:trPr>
        <w:tc>
          <w:tcPr>
            <w:tcW w:w="1242" w:type="dxa"/>
          </w:tcPr>
          <w:p w:rsidR="00413783" w:rsidRDefault="00D81D8A">
            <w:pPr>
              <w:spacing w:line="360" w:lineRule="auto"/>
              <w:jc w:val="left"/>
              <w:rPr>
                <w:rFonts w:ascii="仿宋" w:eastAsia="仿宋" w:hAnsi="仿宋" w:cs="仿宋"/>
                <w:b/>
                <w:sz w:val="28"/>
                <w:szCs w:val="28"/>
              </w:rPr>
            </w:pPr>
            <w:r>
              <w:rPr>
                <w:rFonts w:ascii="仿宋" w:eastAsia="仿宋" w:hAnsi="仿宋" w:cs="仿宋" w:hint="eastAsia"/>
                <w:b/>
                <w:sz w:val="28"/>
                <w:szCs w:val="28"/>
              </w:rPr>
              <w:t>外形尺寸</w:t>
            </w:r>
          </w:p>
        </w:tc>
        <w:tc>
          <w:tcPr>
            <w:tcW w:w="7879" w:type="dxa"/>
            <w:vAlign w:val="center"/>
          </w:tcPr>
          <w:p w:rsidR="00413783" w:rsidRDefault="00D81D8A">
            <w:pPr>
              <w:spacing w:line="360" w:lineRule="auto"/>
              <w:jc w:val="left"/>
              <w:rPr>
                <w:rFonts w:ascii="仿宋" w:eastAsia="仿宋" w:hAnsi="仿宋" w:cs="仿宋"/>
                <w:sz w:val="28"/>
                <w:szCs w:val="28"/>
              </w:rPr>
            </w:pPr>
            <w:r>
              <w:rPr>
                <w:rFonts w:ascii="仿宋" w:eastAsia="仿宋" w:hAnsi="仿宋" w:cs="仿宋" w:hint="eastAsia"/>
                <w:sz w:val="28"/>
                <w:szCs w:val="28"/>
              </w:rPr>
              <w:t xml:space="preserve">556mm*215mm**32mm </w:t>
            </w:r>
          </w:p>
        </w:tc>
      </w:tr>
    </w:tbl>
    <w:p w:rsidR="00413783" w:rsidRDefault="00413783">
      <w:pPr>
        <w:pStyle w:val="aa"/>
        <w:spacing w:line="360" w:lineRule="auto"/>
        <w:ind w:firstLineChars="0" w:firstLine="0"/>
        <w:rPr>
          <w:rFonts w:ascii="仿宋" w:eastAsia="仿宋" w:hAnsi="仿宋" w:cs="仿宋"/>
          <w:sz w:val="28"/>
          <w:szCs w:val="28"/>
        </w:rPr>
      </w:pPr>
    </w:p>
    <w:p w:rsidR="00413783" w:rsidRDefault="00D81D8A">
      <w:pPr>
        <w:pStyle w:val="aa"/>
        <w:spacing w:line="360" w:lineRule="auto"/>
        <w:ind w:firstLine="562"/>
        <w:rPr>
          <w:rFonts w:ascii="仿宋" w:eastAsia="仿宋" w:hAnsi="仿宋" w:cs="仿宋"/>
          <w:b/>
          <w:bCs/>
          <w:sz w:val="28"/>
          <w:szCs w:val="28"/>
        </w:rPr>
      </w:pPr>
      <w:r>
        <w:rPr>
          <w:rFonts w:ascii="仿宋" w:eastAsia="仿宋" w:hAnsi="仿宋" w:cs="仿宋" w:hint="eastAsia"/>
          <w:b/>
          <w:bCs/>
          <w:sz w:val="28"/>
          <w:szCs w:val="28"/>
        </w:rPr>
        <w:lastRenderedPageBreak/>
        <w:t>（</w:t>
      </w:r>
      <w:r>
        <w:rPr>
          <w:rFonts w:ascii="仿宋" w:eastAsia="仿宋" w:hAnsi="仿宋" w:cs="仿宋" w:hint="eastAsia"/>
          <w:b/>
          <w:bCs/>
          <w:sz w:val="28"/>
          <w:szCs w:val="28"/>
        </w:rPr>
        <w:t>四</w:t>
      </w:r>
      <w:r>
        <w:rPr>
          <w:rFonts w:ascii="仿宋" w:eastAsia="仿宋" w:hAnsi="仿宋" w:cs="仿宋" w:hint="eastAsia"/>
          <w:b/>
          <w:bCs/>
          <w:sz w:val="28"/>
          <w:szCs w:val="28"/>
        </w:rPr>
        <w:t>）本项目技术支持服务</w:t>
      </w:r>
    </w:p>
    <w:p w:rsidR="00413783" w:rsidRDefault="00D81D8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、医用呼叫系统测试使用合格后，供应商向采购人提供医用呼叫系统的使用技术支持，指导采购人工作人员进行日常操作使用，令其能掌握货物的正确使用方法。在采购人提出需求后，供应商立即响应，</w:t>
      </w:r>
      <w:r>
        <w:rPr>
          <w:rFonts w:ascii="仿宋" w:eastAsia="仿宋" w:hAnsi="仿宋" w:cs="仿宋" w:hint="eastAsia"/>
          <w:sz w:val="28"/>
          <w:szCs w:val="28"/>
        </w:rPr>
        <w:t>2</w:t>
      </w:r>
      <w:r>
        <w:rPr>
          <w:rFonts w:ascii="仿宋" w:eastAsia="仿宋" w:hAnsi="仿宋" w:cs="仿宋" w:hint="eastAsia"/>
          <w:sz w:val="28"/>
          <w:szCs w:val="28"/>
        </w:rPr>
        <w:t>小时内向采购人提供技术支持和指导。</w:t>
      </w:r>
    </w:p>
    <w:p w:rsidR="00413783" w:rsidRDefault="00D81D8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、医用呼叫系统安装完毕后，一年质保期内，供应商每月对该系统进行检查维护一次。</w:t>
      </w:r>
    </w:p>
    <w:p w:rsidR="00413783" w:rsidRDefault="00D81D8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、项目施工时，供应商需派专人负责项目施工过程中的管理协调工作，供应商的接洽人员需全程跟进现场</w:t>
      </w:r>
      <w:proofErr w:type="gramStart"/>
      <w:r>
        <w:rPr>
          <w:rFonts w:ascii="仿宋" w:eastAsia="仿宋" w:hAnsi="仿宋" w:cs="仿宋" w:hint="eastAsia"/>
          <w:sz w:val="28"/>
          <w:szCs w:val="28"/>
        </w:rPr>
        <w:t>作业按</w:t>
      </w:r>
      <w:proofErr w:type="gramEnd"/>
      <w:r>
        <w:rPr>
          <w:rFonts w:ascii="仿宋" w:eastAsia="仿宋" w:hAnsi="仿宋" w:cs="仿宋" w:hint="eastAsia"/>
          <w:sz w:val="28"/>
          <w:szCs w:val="28"/>
        </w:rPr>
        <w:t>采购人工作人员的要求进行施工。</w:t>
      </w:r>
    </w:p>
    <w:p w:rsidR="00413783" w:rsidRDefault="00D81D8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供应商</w:t>
      </w:r>
      <w:r>
        <w:rPr>
          <w:rFonts w:ascii="仿宋" w:eastAsia="仿宋" w:hAnsi="仿宋" w:cs="仿宋" w:hint="eastAsia"/>
          <w:sz w:val="28"/>
          <w:szCs w:val="28"/>
        </w:rPr>
        <w:t>3</w:t>
      </w:r>
      <w:r>
        <w:rPr>
          <w:rFonts w:ascii="仿宋" w:eastAsia="仿宋" w:hAnsi="仿宋" w:cs="仿宋" w:hint="eastAsia"/>
          <w:sz w:val="28"/>
          <w:szCs w:val="28"/>
        </w:rPr>
        <w:t>个工作日内对施工现场进行勘察，根据现场实际情况提出合理建议并绘制安装线路图。在不影响病人正常就诊的情况下制定合适的施工时间和方案。在安装医用呼叫系统前需拆除现有呼叫系统，由于现有呼叫系统年代久远，设备带老化在拆除过程中容易破坏设备带，需及时对破坏的设备带进行维修，让科室能够正常开展工作。施工中遇到墙面开槽产生的垃圾粉尘供应商需派人及时进行清理，保证病人干净整洁的就诊环境。</w:t>
      </w:r>
    </w:p>
    <w:p w:rsidR="00413783" w:rsidRDefault="00D81D8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供应商须向采购人提供医用呼叫系统设计、拆除、安装、调试、检测、培训、维护等与采购人呼叫系统相关的全方位技术支持服务。供应商须有专人负责与采购人业务接洽，接洽人员应随时响应采购人的货物采购需求，负责联络、安排、协调施工流程、售后、对账等全流程服务。（全流程服务是指接洽人员负责联络、安排、协调施工流程）未提供全流程服务视为供应商违约，同时未经采购人同意，供应商不得随意变更接洽人员。</w:t>
      </w:r>
      <w:r>
        <w:rPr>
          <w:rFonts w:ascii="仿宋" w:eastAsia="仿宋" w:hAnsi="仿宋" w:cs="仿宋" w:hint="eastAsia"/>
          <w:sz w:val="28"/>
          <w:szCs w:val="28"/>
        </w:rPr>
        <w:t xml:space="preserve"> </w:t>
      </w:r>
    </w:p>
    <w:p w:rsidR="00413783" w:rsidRDefault="00D81D8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、供应商提供服务时，应到采购人指定的</w:t>
      </w:r>
      <w:proofErr w:type="gramStart"/>
      <w:r>
        <w:rPr>
          <w:rFonts w:ascii="仿宋" w:eastAsia="仿宋" w:hAnsi="仿宋" w:cs="仿宋" w:hint="eastAsia"/>
          <w:sz w:val="28"/>
          <w:szCs w:val="28"/>
        </w:rPr>
        <w:t>院内地点</w:t>
      </w:r>
      <w:proofErr w:type="gramEnd"/>
      <w:r>
        <w:rPr>
          <w:rFonts w:ascii="仿宋" w:eastAsia="仿宋" w:hAnsi="仿宋" w:cs="仿宋" w:hint="eastAsia"/>
          <w:sz w:val="28"/>
          <w:szCs w:val="28"/>
        </w:rPr>
        <w:t>和采购人指定人员对接，按采购人工作人员诉求按时提供服务，态度良好，不得与采购</w:t>
      </w:r>
      <w:r>
        <w:rPr>
          <w:rFonts w:ascii="仿宋" w:eastAsia="仿宋" w:hAnsi="仿宋" w:cs="仿宋" w:hint="eastAsia"/>
          <w:sz w:val="28"/>
          <w:szCs w:val="28"/>
        </w:rPr>
        <w:t>人工作人员发生争执。供应商对现场不能提供的服务，要做好解释工作，并告知具体服务时间。服务完毕，供应商应提供服务内容清单由采购人工作人员签字确认，并向采购人派工人员反馈服务结果。</w:t>
      </w:r>
      <w:r>
        <w:rPr>
          <w:rFonts w:ascii="仿宋" w:eastAsia="仿宋" w:hAnsi="仿宋" w:cs="仿宋" w:hint="eastAsia"/>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 xml:space="preserve">                                                                                                                </w:t>
      </w:r>
    </w:p>
    <w:p w:rsidR="00413783" w:rsidRDefault="00D81D8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6</w:t>
      </w:r>
      <w:r>
        <w:rPr>
          <w:rFonts w:ascii="仿宋" w:eastAsia="仿宋" w:hAnsi="仿宋" w:cs="仿宋" w:hint="eastAsia"/>
          <w:sz w:val="28"/>
          <w:szCs w:val="28"/>
        </w:rPr>
        <w:t>、供应商须遵守采购人规定的院内各项制度和疫情防控要求，并在指定的区域内进行作业，供应商做好各项安全保障工作和预案，做好员工安全教育工作，确保安全，严格执行国家相关法律法规、安全规章制度，采取有效的安全措施，项目履行过程中由供应商及员工原因造成的一切安全事故、人身伤亡、经济损失均由供应商自行负责承担，其责任与采购人无关。若供应</w:t>
      </w:r>
      <w:proofErr w:type="gramStart"/>
      <w:r>
        <w:rPr>
          <w:rFonts w:ascii="仿宋" w:eastAsia="仿宋" w:hAnsi="仿宋" w:cs="仿宋" w:hint="eastAsia"/>
          <w:sz w:val="28"/>
          <w:szCs w:val="28"/>
        </w:rPr>
        <w:t>商造成</w:t>
      </w:r>
      <w:proofErr w:type="gramEnd"/>
      <w:r>
        <w:rPr>
          <w:rFonts w:ascii="仿宋" w:eastAsia="仿宋" w:hAnsi="仿宋" w:cs="仿宋" w:hint="eastAsia"/>
          <w:sz w:val="28"/>
          <w:szCs w:val="28"/>
        </w:rPr>
        <w:t>采购人损失的，包括但不限于采购人本身的财产损失或人身伤害、由此而导致的采购人对任何第三方的法律责任等，供应商对此均应承担全部的赔偿责任和法律责任。</w:t>
      </w:r>
    </w:p>
    <w:p w:rsidR="00413783" w:rsidRDefault="00D81D8A">
      <w:pPr>
        <w:pStyle w:val="aa"/>
        <w:spacing w:line="360" w:lineRule="auto"/>
        <w:ind w:firstLine="562"/>
        <w:rPr>
          <w:rFonts w:ascii="仿宋" w:eastAsia="仿宋" w:hAnsi="仿宋" w:cs="仿宋"/>
          <w:b/>
          <w:sz w:val="28"/>
          <w:szCs w:val="28"/>
        </w:rPr>
      </w:pPr>
      <w:r>
        <w:rPr>
          <w:rFonts w:ascii="仿宋" w:eastAsia="仿宋" w:hAnsi="仿宋" w:cs="仿宋" w:hint="eastAsia"/>
          <w:b/>
          <w:sz w:val="28"/>
          <w:szCs w:val="28"/>
        </w:rPr>
        <w:t>四、商务要求</w:t>
      </w:r>
    </w:p>
    <w:p w:rsidR="00413783" w:rsidRDefault="00D81D8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（一）履行期限：双</w:t>
      </w:r>
      <w:r>
        <w:rPr>
          <w:rFonts w:ascii="仿宋" w:eastAsia="仿宋" w:hAnsi="仿宋" w:cs="仿宋" w:hint="eastAsia"/>
          <w:sz w:val="28"/>
          <w:szCs w:val="28"/>
        </w:rPr>
        <w:t>方合同签订生效之日起，供应商</w:t>
      </w:r>
      <w:r>
        <w:rPr>
          <w:rFonts w:ascii="仿宋" w:eastAsia="仿宋" w:hAnsi="仿宋" w:cs="仿宋" w:hint="eastAsia"/>
          <w:sz w:val="28"/>
          <w:szCs w:val="28"/>
        </w:rPr>
        <w:t>90</w:t>
      </w:r>
      <w:proofErr w:type="gramStart"/>
      <w:r>
        <w:rPr>
          <w:rFonts w:ascii="仿宋" w:eastAsia="仿宋" w:hAnsi="仿宋" w:cs="仿宋" w:hint="eastAsia"/>
          <w:sz w:val="28"/>
          <w:szCs w:val="28"/>
        </w:rPr>
        <w:t>日历天</w:t>
      </w:r>
      <w:proofErr w:type="gramEnd"/>
      <w:r>
        <w:rPr>
          <w:rFonts w:ascii="仿宋" w:eastAsia="仿宋" w:hAnsi="仿宋" w:cs="仿宋" w:hint="eastAsia"/>
          <w:sz w:val="28"/>
          <w:szCs w:val="28"/>
        </w:rPr>
        <w:t>内完成本项目所有内容。</w:t>
      </w:r>
    </w:p>
    <w:p w:rsidR="00413783" w:rsidRDefault="00D81D8A">
      <w:pPr>
        <w:pStyle w:val="aa"/>
        <w:spacing w:line="360" w:lineRule="auto"/>
        <w:ind w:firstLineChars="150"/>
        <w:rPr>
          <w:rFonts w:ascii="仿宋" w:eastAsia="仿宋" w:hAnsi="仿宋" w:cs="仿宋"/>
          <w:sz w:val="28"/>
          <w:szCs w:val="28"/>
        </w:rPr>
      </w:pPr>
      <w:r>
        <w:rPr>
          <w:rFonts w:ascii="仿宋" w:eastAsia="仿宋" w:hAnsi="仿宋" w:cs="仿宋" w:hint="eastAsia"/>
          <w:sz w:val="28"/>
          <w:szCs w:val="28"/>
        </w:rPr>
        <w:t>（二）项目履行地点：大竹县人民医院院内指定地点。</w:t>
      </w:r>
    </w:p>
    <w:p w:rsidR="00413783" w:rsidRDefault="00D81D8A">
      <w:pPr>
        <w:pStyle w:val="aa"/>
        <w:spacing w:line="360" w:lineRule="auto"/>
        <w:ind w:firstLineChars="150"/>
        <w:rPr>
          <w:rFonts w:ascii="仿宋" w:eastAsia="仿宋" w:hAnsi="仿宋" w:cs="仿宋"/>
          <w:sz w:val="28"/>
          <w:szCs w:val="28"/>
        </w:rPr>
      </w:pPr>
      <w:r>
        <w:rPr>
          <w:rFonts w:ascii="仿宋" w:eastAsia="仿宋" w:hAnsi="仿宋" w:cs="仿宋" w:hint="eastAsia"/>
          <w:sz w:val="28"/>
          <w:szCs w:val="28"/>
        </w:rPr>
        <w:t>（三）项目付款方式</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、合同履行完毕，供应商将</w:t>
      </w:r>
      <w:r>
        <w:rPr>
          <w:rFonts w:ascii="仿宋" w:eastAsia="仿宋" w:hAnsi="仿宋" w:cs="仿宋" w:hint="eastAsia"/>
          <w:sz w:val="28"/>
          <w:szCs w:val="28"/>
        </w:rPr>
        <w:t>8</w:t>
      </w:r>
      <w:r>
        <w:rPr>
          <w:rFonts w:ascii="仿宋" w:eastAsia="仿宋" w:hAnsi="仿宋" w:cs="仿宋" w:hint="eastAsia"/>
          <w:sz w:val="28"/>
          <w:szCs w:val="28"/>
        </w:rPr>
        <w:t>套医用呼叫系统安装、</w:t>
      </w:r>
      <w:r>
        <w:rPr>
          <w:rFonts w:ascii="仿宋" w:eastAsia="仿宋" w:hAnsi="仿宋" w:cs="仿宋" w:hint="eastAsia"/>
          <w:sz w:val="28"/>
          <w:szCs w:val="28"/>
        </w:rPr>
        <w:t>调试</w:t>
      </w:r>
      <w:r>
        <w:rPr>
          <w:rFonts w:ascii="仿宋" w:eastAsia="仿宋" w:hAnsi="仿宋" w:cs="仿宋" w:hint="eastAsia"/>
          <w:sz w:val="28"/>
          <w:szCs w:val="28"/>
        </w:rPr>
        <w:t>、培训完毕后，采购人通知供应商开具与合同总金额一致的清单、发票。</w:t>
      </w:r>
      <w:r>
        <w:rPr>
          <w:rFonts w:ascii="仿宋" w:eastAsia="仿宋" w:hAnsi="仿宋" w:cs="仿宋" w:hint="eastAsia"/>
          <w:sz w:val="28"/>
          <w:szCs w:val="28"/>
        </w:rPr>
        <w:t xml:space="preserve">           </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、采购人采用银行转账方式付款，采购人付款前，成交供应商必须提供双方核对签字的货物核算清单，成交供应商必须出具国家认可的足额有效发票，否则采购人有权拒绝付款。</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.1</w:t>
      </w:r>
      <w:r>
        <w:rPr>
          <w:rFonts w:ascii="仿宋" w:eastAsia="仿宋" w:hAnsi="仿宋" w:cs="仿宋" w:hint="eastAsia"/>
          <w:sz w:val="28"/>
          <w:szCs w:val="28"/>
        </w:rPr>
        <w:t>本项目验收合格后，</w:t>
      </w:r>
      <w:r>
        <w:rPr>
          <w:rFonts w:ascii="仿宋" w:eastAsia="仿宋" w:hAnsi="仿宋" w:cs="仿宋" w:hint="eastAsia"/>
          <w:sz w:val="28"/>
          <w:szCs w:val="28"/>
        </w:rPr>
        <w:t>采购人在收到成交供应商前款所述有效票据后，</w:t>
      </w:r>
      <w:r>
        <w:rPr>
          <w:rFonts w:ascii="仿宋" w:eastAsia="仿宋" w:hAnsi="仿宋" w:cs="仿宋" w:hint="eastAsia"/>
          <w:sz w:val="28"/>
          <w:szCs w:val="28"/>
        </w:rPr>
        <w:t>120</w:t>
      </w:r>
      <w:r>
        <w:rPr>
          <w:rFonts w:ascii="仿宋" w:eastAsia="仿宋" w:hAnsi="仿宋" w:cs="仿宋" w:hint="eastAsia"/>
          <w:sz w:val="28"/>
          <w:szCs w:val="28"/>
        </w:rPr>
        <w:t>日内转账合同总价的</w:t>
      </w:r>
      <w:r>
        <w:rPr>
          <w:rFonts w:ascii="仿宋" w:eastAsia="仿宋" w:hAnsi="仿宋" w:cs="仿宋" w:hint="eastAsia"/>
          <w:sz w:val="28"/>
          <w:szCs w:val="28"/>
        </w:rPr>
        <w:t>60</w:t>
      </w:r>
      <w:r>
        <w:rPr>
          <w:rFonts w:ascii="仿宋" w:eastAsia="仿宋" w:hAnsi="仿宋" w:cs="仿宋" w:hint="eastAsia"/>
          <w:sz w:val="28"/>
          <w:szCs w:val="28"/>
        </w:rPr>
        <w:t>%</w:t>
      </w:r>
      <w:r>
        <w:rPr>
          <w:rFonts w:ascii="仿宋" w:eastAsia="仿宋" w:hAnsi="仿宋" w:cs="仿宋" w:hint="eastAsia"/>
          <w:sz w:val="28"/>
          <w:szCs w:val="28"/>
        </w:rPr>
        <w:t>，即</w:t>
      </w:r>
      <w:r>
        <w:rPr>
          <w:rFonts w:ascii="仿宋" w:eastAsia="仿宋" w:hAnsi="仿宋" w:cs="仿宋" w:hint="eastAsia"/>
          <w:sz w:val="28"/>
          <w:szCs w:val="28"/>
        </w:rPr>
        <w:t>137040</w:t>
      </w:r>
      <w:r>
        <w:rPr>
          <w:rFonts w:ascii="仿宋" w:eastAsia="仿宋" w:hAnsi="仿宋" w:cs="仿宋" w:hint="eastAsia"/>
          <w:sz w:val="28"/>
          <w:szCs w:val="28"/>
        </w:rPr>
        <w:t>元（大写：人民币</w:t>
      </w:r>
      <w:proofErr w:type="gramStart"/>
      <w:r>
        <w:rPr>
          <w:rFonts w:ascii="仿宋" w:eastAsia="仿宋" w:hAnsi="仿宋" w:cs="仿宋" w:hint="eastAsia"/>
          <w:sz w:val="28"/>
          <w:szCs w:val="28"/>
        </w:rPr>
        <w:t>壹拾叁万柒仟零肆拾</w:t>
      </w:r>
      <w:proofErr w:type="gramEnd"/>
      <w:r>
        <w:rPr>
          <w:rFonts w:ascii="仿宋" w:eastAsia="仿宋" w:hAnsi="仿宋" w:cs="仿宋" w:hint="eastAsia"/>
          <w:sz w:val="28"/>
          <w:szCs w:val="28"/>
        </w:rPr>
        <w:t>元整</w:t>
      </w:r>
      <w:r>
        <w:rPr>
          <w:rFonts w:ascii="仿宋" w:eastAsia="仿宋" w:hAnsi="仿宋" w:cs="仿宋" w:hint="eastAsia"/>
          <w:sz w:val="28"/>
          <w:szCs w:val="28"/>
        </w:rPr>
        <w:t>）</w:t>
      </w:r>
      <w:r>
        <w:rPr>
          <w:rFonts w:ascii="仿宋" w:eastAsia="仿宋" w:hAnsi="仿宋" w:cs="仿宋" w:hint="eastAsia"/>
          <w:sz w:val="28"/>
          <w:szCs w:val="28"/>
        </w:rPr>
        <w:t>。</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3.2</w:t>
      </w:r>
      <w:r>
        <w:rPr>
          <w:rFonts w:ascii="仿宋" w:eastAsia="仿宋" w:hAnsi="仿宋" w:cs="仿宋" w:hint="eastAsia"/>
          <w:sz w:val="28"/>
          <w:szCs w:val="28"/>
        </w:rPr>
        <w:t>此后一年质保期内，采购人分</w:t>
      </w:r>
      <w:r>
        <w:rPr>
          <w:rFonts w:ascii="仿宋" w:eastAsia="仿宋" w:hAnsi="仿宋" w:cs="仿宋" w:hint="eastAsia"/>
          <w:sz w:val="28"/>
          <w:szCs w:val="28"/>
        </w:rPr>
        <w:t>4</w:t>
      </w:r>
      <w:r>
        <w:rPr>
          <w:rFonts w:ascii="仿宋" w:eastAsia="仿宋" w:hAnsi="仿宋" w:cs="仿宋" w:hint="eastAsia"/>
          <w:sz w:val="28"/>
          <w:szCs w:val="28"/>
        </w:rPr>
        <w:t>次支付剩余合同总价的</w:t>
      </w:r>
      <w:r>
        <w:rPr>
          <w:rFonts w:ascii="仿宋" w:eastAsia="仿宋" w:hAnsi="仿宋" w:cs="仿宋" w:hint="eastAsia"/>
          <w:sz w:val="28"/>
          <w:szCs w:val="28"/>
        </w:rPr>
        <w:t>40%</w:t>
      </w:r>
      <w:r>
        <w:rPr>
          <w:rFonts w:ascii="仿宋" w:eastAsia="仿宋" w:hAnsi="仿宋" w:cs="仿宋" w:hint="eastAsia"/>
          <w:sz w:val="28"/>
          <w:szCs w:val="28"/>
        </w:rPr>
        <w:t>，即</w:t>
      </w:r>
      <w:r>
        <w:rPr>
          <w:rFonts w:ascii="仿宋" w:eastAsia="仿宋" w:hAnsi="仿宋" w:cs="仿宋" w:hint="eastAsia"/>
          <w:sz w:val="28"/>
          <w:szCs w:val="28"/>
        </w:rPr>
        <w:t>91360</w:t>
      </w:r>
      <w:r>
        <w:rPr>
          <w:rFonts w:ascii="仿宋" w:eastAsia="仿宋" w:hAnsi="仿宋" w:cs="仿宋" w:hint="eastAsia"/>
          <w:sz w:val="28"/>
          <w:szCs w:val="28"/>
        </w:rPr>
        <w:t>元。</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付款方式为供应商完成每月一次的医用呼叫系统巡检维护，出示采购人签字确认的维护记录后，采购人每季度支付</w:t>
      </w:r>
      <w:r>
        <w:rPr>
          <w:rFonts w:ascii="仿宋" w:eastAsia="仿宋" w:hAnsi="仿宋" w:cs="仿宋" w:hint="eastAsia"/>
          <w:sz w:val="28"/>
          <w:szCs w:val="28"/>
        </w:rPr>
        <w:t>合同总价的</w:t>
      </w:r>
      <w:r>
        <w:rPr>
          <w:rFonts w:ascii="仿宋" w:eastAsia="仿宋" w:hAnsi="仿宋" w:cs="仿宋" w:hint="eastAsia"/>
          <w:sz w:val="28"/>
          <w:szCs w:val="28"/>
        </w:rPr>
        <w:t>10%</w:t>
      </w:r>
      <w:r>
        <w:rPr>
          <w:rFonts w:ascii="仿宋" w:eastAsia="仿宋" w:hAnsi="仿宋" w:cs="仿宋" w:hint="eastAsia"/>
          <w:sz w:val="28"/>
          <w:szCs w:val="28"/>
        </w:rPr>
        <w:t>，</w:t>
      </w:r>
      <w:r>
        <w:rPr>
          <w:rFonts w:ascii="仿宋" w:eastAsia="仿宋" w:hAnsi="仿宋" w:cs="仿宋" w:hint="eastAsia"/>
          <w:sz w:val="28"/>
          <w:szCs w:val="28"/>
        </w:rPr>
        <w:t>即</w:t>
      </w:r>
      <w:r>
        <w:rPr>
          <w:rFonts w:ascii="仿宋" w:eastAsia="仿宋" w:hAnsi="仿宋" w:cs="仿宋" w:hint="eastAsia"/>
          <w:sz w:val="28"/>
          <w:szCs w:val="28"/>
        </w:rPr>
        <w:t>22840</w:t>
      </w:r>
      <w:r>
        <w:rPr>
          <w:rFonts w:ascii="仿宋" w:eastAsia="仿宋" w:hAnsi="仿宋" w:cs="仿宋" w:hint="eastAsia"/>
          <w:sz w:val="28"/>
          <w:szCs w:val="28"/>
        </w:rPr>
        <w:t>元（大写：人民币</w:t>
      </w:r>
      <w:proofErr w:type="gramStart"/>
      <w:r>
        <w:rPr>
          <w:rFonts w:ascii="仿宋" w:eastAsia="仿宋" w:hAnsi="仿宋" w:cs="仿宋" w:hint="eastAsia"/>
          <w:sz w:val="28"/>
          <w:szCs w:val="28"/>
        </w:rPr>
        <w:t>贰万贰仟捌佰肆拾</w:t>
      </w:r>
      <w:proofErr w:type="gramEnd"/>
      <w:r>
        <w:rPr>
          <w:rFonts w:ascii="仿宋" w:eastAsia="仿宋" w:hAnsi="仿宋" w:cs="仿宋" w:hint="eastAsia"/>
          <w:sz w:val="28"/>
          <w:szCs w:val="28"/>
        </w:rPr>
        <w:t>元）。</w:t>
      </w:r>
    </w:p>
    <w:p w:rsidR="00413783" w:rsidRDefault="00D81D8A">
      <w:pPr>
        <w:spacing w:line="360" w:lineRule="auto"/>
        <w:ind w:firstLineChars="149" w:firstLine="419"/>
        <w:rPr>
          <w:rFonts w:ascii="仿宋" w:eastAsia="仿宋" w:hAnsi="仿宋" w:cs="仿宋"/>
          <w:sz w:val="28"/>
          <w:szCs w:val="28"/>
        </w:rPr>
      </w:pPr>
      <w:r>
        <w:rPr>
          <w:rFonts w:ascii="仿宋" w:eastAsia="仿宋" w:hAnsi="仿宋" w:cs="仿宋" w:hint="eastAsia"/>
          <w:b/>
          <w:bCs/>
          <w:sz w:val="28"/>
          <w:szCs w:val="28"/>
        </w:rPr>
        <w:lastRenderedPageBreak/>
        <w:t>（四）货物包装、运输要求</w:t>
      </w:r>
    </w:p>
    <w:p w:rsidR="00413783" w:rsidRDefault="00D81D8A">
      <w:pPr>
        <w:spacing w:line="360" w:lineRule="auto"/>
        <w:ind w:firstLineChars="149" w:firstLine="417"/>
        <w:rPr>
          <w:rFonts w:ascii="仿宋" w:eastAsia="仿宋" w:hAnsi="仿宋" w:cs="仿宋"/>
          <w:sz w:val="28"/>
          <w:szCs w:val="28"/>
        </w:rPr>
      </w:pPr>
      <w:r>
        <w:rPr>
          <w:rFonts w:ascii="仿宋" w:eastAsia="仿宋" w:hAnsi="仿宋" w:cs="仿宋" w:hint="eastAsia"/>
          <w:sz w:val="28"/>
          <w:szCs w:val="28"/>
        </w:rPr>
        <w:t>供应商须提供全新的货物，符合国家相关质量标准、技术标准、安全认证和询价文件要求，若询价文件中的货物有未列</w:t>
      </w:r>
      <w:r>
        <w:rPr>
          <w:rFonts w:ascii="仿宋" w:eastAsia="仿宋" w:hAnsi="仿宋" w:cs="仿宋" w:hint="eastAsia"/>
          <w:sz w:val="28"/>
          <w:szCs w:val="28"/>
        </w:rPr>
        <w:t>明的技术要求，则按生产企业或国家有关部门最新颁布的要求为准。</w:t>
      </w:r>
    </w:p>
    <w:p w:rsidR="00413783" w:rsidRDefault="00D81D8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供应商</w:t>
      </w:r>
      <w:r>
        <w:rPr>
          <w:rFonts w:ascii="仿宋" w:eastAsia="仿宋" w:hAnsi="仿宋" w:cs="仿宋" w:hint="eastAsia"/>
          <w:sz w:val="28"/>
          <w:szCs w:val="28"/>
        </w:rPr>
        <w:t>应保证货物是全新、未使用过的原厂原</w:t>
      </w:r>
      <w:proofErr w:type="gramStart"/>
      <w:r>
        <w:rPr>
          <w:rFonts w:ascii="仿宋" w:eastAsia="仿宋" w:hAnsi="仿宋" w:cs="仿宋" w:hint="eastAsia"/>
          <w:sz w:val="28"/>
          <w:szCs w:val="28"/>
        </w:rPr>
        <w:t>包装合</w:t>
      </w:r>
      <w:proofErr w:type="gramEnd"/>
      <w:r>
        <w:rPr>
          <w:rFonts w:ascii="仿宋" w:eastAsia="仿宋" w:hAnsi="仿宋" w:cs="仿宋" w:hint="eastAsia"/>
          <w:sz w:val="28"/>
          <w:szCs w:val="28"/>
        </w:rPr>
        <w:t>格正品，表面无明显划伤、损伤，货物外包装上必须标明品名、规格、生产厂家。并保证所提供的货物在装卸、运输和仓储过程中有足够的包装保护，防止货物受潮、被腐蚀、受到冲撞以及其他不可预见的损坏，</w:t>
      </w:r>
      <w:r>
        <w:rPr>
          <w:rFonts w:ascii="仿宋" w:eastAsia="仿宋" w:hAnsi="仿宋" w:cs="仿宋" w:hint="eastAsia"/>
          <w:bCs/>
          <w:sz w:val="28"/>
          <w:szCs w:val="28"/>
        </w:rPr>
        <w:t>且权属清楚，不得侵害他人的知识产权</w:t>
      </w:r>
      <w:r>
        <w:rPr>
          <w:rFonts w:ascii="仿宋" w:eastAsia="仿宋" w:hAnsi="仿宋" w:cs="仿宋" w:hint="eastAsia"/>
          <w:sz w:val="28"/>
          <w:szCs w:val="28"/>
        </w:rPr>
        <w:t>。货物不符合上述要求的，视为供应商违约，供应商应无条件退换货物。采购人有权拒收或者要求供应商更换货物、并要求供应商赔偿采购人因项目延误造成的损失。</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产品需配备使用说明书，说明书内容包括系统组成、功能特点、产品介绍、系统参数、使用方法、功能设置、系统布线图、布线与安装、维修指南、注意事项等内容。功能设置需</w:t>
      </w:r>
      <w:r>
        <w:rPr>
          <w:rFonts w:ascii="仿宋" w:eastAsia="仿宋" w:hAnsi="仿宋" w:cs="仿宋" w:hint="eastAsia"/>
          <w:sz w:val="28"/>
          <w:szCs w:val="28"/>
        </w:rPr>
        <w:t>供应商</w:t>
      </w:r>
      <w:r>
        <w:rPr>
          <w:rFonts w:ascii="仿宋" w:eastAsia="仿宋" w:hAnsi="仿宋" w:cs="仿宋" w:hint="eastAsia"/>
          <w:sz w:val="28"/>
          <w:szCs w:val="28"/>
        </w:rPr>
        <w:t>对系统功能进行反复调试使呼叫功能达到验收标准并对医院工作人员进行培训使其能够熟练掌握使用方法。</w:t>
      </w:r>
    </w:p>
    <w:p w:rsidR="00413783" w:rsidRDefault="00D81D8A">
      <w:pPr>
        <w:pStyle w:val="aa"/>
        <w:numPr>
          <w:ilvl w:val="0"/>
          <w:numId w:val="5"/>
        </w:numPr>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售后服务要求</w:t>
      </w:r>
    </w:p>
    <w:p w:rsidR="00413783" w:rsidRDefault="00D81D8A">
      <w:pPr>
        <w:pStyle w:val="a0"/>
        <w:ind w:firstLineChars="200" w:firstLine="560"/>
        <w:rPr>
          <w:rFonts w:ascii="仿宋" w:eastAsia="仿宋" w:hAnsi="仿宋" w:cs="仿宋"/>
          <w:b w:val="0"/>
          <w:sz w:val="28"/>
          <w:szCs w:val="28"/>
        </w:rPr>
      </w:pPr>
      <w:r>
        <w:rPr>
          <w:rFonts w:ascii="仿宋" w:eastAsia="仿宋" w:hAnsi="仿宋" w:cs="仿宋" w:hint="eastAsia"/>
          <w:b w:val="0"/>
          <w:bCs/>
          <w:sz w:val="28"/>
          <w:szCs w:val="28"/>
        </w:rPr>
        <w:t>1</w:t>
      </w:r>
      <w:r>
        <w:rPr>
          <w:rFonts w:ascii="仿宋" w:eastAsia="仿宋" w:hAnsi="仿宋" w:cs="仿宋" w:hint="eastAsia"/>
          <w:b w:val="0"/>
          <w:bCs/>
          <w:sz w:val="28"/>
          <w:szCs w:val="28"/>
        </w:rPr>
        <w:t>、</w:t>
      </w:r>
      <w:r>
        <w:rPr>
          <w:rFonts w:ascii="仿宋" w:eastAsia="仿宋" w:hAnsi="仿宋" w:cs="仿宋" w:hint="eastAsia"/>
          <w:b w:val="0"/>
          <w:bCs/>
          <w:sz w:val="28"/>
          <w:szCs w:val="28"/>
        </w:rPr>
        <w:t>本项目货物的售后质保期</w:t>
      </w:r>
      <w:r>
        <w:rPr>
          <w:rFonts w:ascii="仿宋" w:eastAsia="仿宋" w:hAnsi="仿宋" w:cs="仿宋" w:hint="eastAsia"/>
          <w:b w:val="0"/>
          <w:bCs/>
          <w:sz w:val="28"/>
          <w:szCs w:val="28"/>
        </w:rPr>
        <w:t>1</w:t>
      </w:r>
      <w:r>
        <w:rPr>
          <w:rFonts w:ascii="仿宋" w:eastAsia="仿宋" w:hAnsi="仿宋" w:cs="仿宋" w:hint="eastAsia"/>
          <w:b w:val="0"/>
          <w:bCs/>
          <w:sz w:val="28"/>
          <w:szCs w:val="28"/>
        </w:rPr>
        <w:t>年，售后维修责任由供应商承担，货物出现故障后经采购人报修，供应商应联系维修人员应在</w:t>
      </w:r>
      <w:r>
        <w:rPr>
          <w:rFonts w:ascii="仿宋" w:eastAsia="仿宋" w:hAnsi="仿宋" w:cs="仿宋" w:hint="eastAsia"/>
          <w:b w:val="0"/>
          <w:bCs/>
          <w:sz w:val="28"/>
          <w:szCs w:val="28"/>
        </w:rPr>
        <w:t>2</w:t>
      </w:r>
      <w:r>
        <w:rPr>
          <w:rFonts w:ascii="仿宋" w:eastAsia="仿宋" w:hAnsi="仿宋" w:cs="仿宋" w:hint="eastAsia"/>
          <w:b w:val="0"/>
          <w:bCs/>
          <w:sz w:val="28"/>
          <w:szCs w:val="28"/>
        </w:rPr>
        <w:t>小时内到达现场，</w:t>
      </w:r>
      <w:r>
        <w:rPr>
          <w:rFonts w:ascii="仿宋" w:eastAsia="仿宋" w:hAnsi="仿宋" w:cs="仿宋" w:hint="eastAsia"/>
          <w:b w:val="0"/>
          <w:bCs/>
          <w:sz w:val="28"/>
          <w:szCs w:val="28"/>
        </w:rPr>
        <w:t>2</w:t>
      </w:r>
      <w:r>
        <w:rPr>
          <w:rFonts w:ascii="仿宋" w:eastAsia="仿宋" w:hAnsi="仿宋" w:cs="仿宋" w:hint="eastAsia"/>
          <w:b w:val="0"/>
          <w:bCs/>
          <w:sz w:val="28"/>
          <w:szCs w:val="28"/>
        </w:rPr>
        <w:t>小时内解决故障或提供备选方案</w:t>
      </w:r>
      <w:r>
        <w:rPr>
          <w:rFonts w:ascii="仿宋" w:eastAsia="仿宋" w:hAnsi="仿宋" w:cs="仿宋" w:hint="eastAsia"/>
          <w:b w:val="0"/>
          <w:bCs/>
          <w:sz w:val="28"/>
          <w:szCs w:val="28"/>
        </w:rPr>
        <w:t>。</w:t>
      </w:r>
      <w:r>
        <w:rPr>
          <w:rFonts w:ascii="仿宋" w:eastAsia="仿宋" w:hAnsi="仿宋" w:cs="仿宋" w:hint="eastAsia"/>
          <w:b w:val="0"/>
          <w:bCs/>
          <w:sz w:val="28"/>
          <w:szCs w:val="28"/>
        </w:rPr>
        <w:t>供应商</w:t>
      </w:r>
      <w:proofErr w:type="gramStart"/>
      <w:r>
        <w:rPr>
          <w:rFonts w:ascii="仿宋" w:eastAsia="仿宋" w:hAnsi="仿宋" w:cs="仿宋" w:hint="eastAsia"/>
          <w:b w:val="0"/>
          <w:bCs/>
          <w:sz w:val="28"/>
          <w:szCs w:val="28"/>
        </w:rPr>
        <w:t>怠</w:t>
      </w:r>
      <w:proofErr w:type="gramEnd"/>
      <w:r>
        <w:rPr>
          <w:rFonts w:ascii="仿宋" w:eastAsia="仿宋" w:hAnsi="仿宋" w:cs="仿宋" w:hint="eastAsia"/>
          <w:b w:val="0"/>
          <w:bCs/>
          <w:sz w:val="28"/>
          <w:szCs w:val="28"/>
        </w:rPr>
        <w:t>于或不履行或瑕疵履行售后义务的，</w:t>
      </w:r>
      <w:r>
        <w:rPr>
          <w:rFonts w:ascii="仿宋" w:eastAsia="仿宋" w:hAnsi="仿宋" w:cs="仿宋" w:hint="eastAsia"/>
          <w:b w:val="0"/>
          <w:sz w:val="28"/>
          <w:szCs w:val="28"/>
        </w:rPr>
        <w:t>采购人将采取必要的补救措施（采购人自行更</w:t>
      </w:r>
      <w:r>
        <w:rPr>
          <w:rFonts w:ascii="仿宋" w:eastAsia="仿宋" w:hAnsi="仿宋" w:cs="仿宋" w:hint="eastAsia"/>
          <w:b w:val="0"/>
          <w:sz w:val="28"/>
          <w:szCs w:val="28"/>
        </w:rPr>
        <w:t>换或委托第三方替代供应商维修）</w:t>
      </w:r>
      <w:r>
        <w:rPr>
          <w:rFonts w:ascii="仿宋" w:eastAsia="仿宋" w:hAnsi="仿宋" w:cs="仿宋" w:hint="eastAsia"/>
          <w:b w:val="0"/>
          <w:sz w:val="28"/>
          <w:szCs w:val="28"/>
        </w:rPr>
        <w:t>，</w:t>
      </w:r>
      <w:r>
        <w:rPr>
          <w:rFonts w:ascii="仿宋" w:eastAsia="仿宋" w:hAnsi="仿宋" w:cs="仿宋" w:hint="eastAsia"/>
          <w:b w:val="0"/>
          <w:sz w:val="28"/>
          <w:szCs w:val="28"/>
        </w:rPr>
        <w:t>其产生的因处理医用呼叫系统问题的所有费用及风险</w:t>
      </w:r>
      <w:proofErr w:type="gramStart"/>
      <w:r>
        <w:rPr>
          <w:rFonts w:ascii="仿宋" w:eastAsia="仿宋" w:hAnsi="仿宋" w:cs="仿宋" w:hint="eastAsia"/>
          <w:b w:val="0"/>
          <w:sz w:val="28"/>
          <w:szCs w:val="28"/>
        </w:rPr>
        <w:t>由成交</w:t>
      </w:r>
      <w:proofErr w:type="gramEnd"/>
      <w:r>
        <w:rPr>
          <w:rFonts w:ascii="仿宋" w:eastAsia="仿宋" w:hAnsi="仿宋" w:cs="仿宋" w:hint="eastAsia"/>
          <w:b w:val="0"/>
          <w:sz w:val="28"/>
          <w:szCs w:val="28"/>
        </w:rPr>
        <w:t>供应商承担，同时视为供应商违约，采购人要求供应商承担违约责任。</w:t>
      </w:r>
    </w:p>
    <w:p w:rsidR="00413783" w:rsidRDefault="00D81D8A">
      <w:pPr>
        <w:pStyle w:val="a0"/>
        <w:ind w:firstLineChars="200" w:firstLine="560"/>
        <w:rPr>
          <w:rFonts w:ascii="仿宋" w:eastAsia="仿宋" w:hAnsi="仿宋" w:cs="仿宋"/>
          <w:b w:val="0"/>
          <w:sz w:val="28"/>
          <w:szCs w:val="28"/>
        </w:rPr>
      </w:pPr>
      <w:r>
        <w:rPr>
          <w:rFonts w:ascii="仿宋" w:eastAsia="仿宋" w:hAnsi="仿宋" w:cs="仿宋" w:hint="eastAsia"/>
          <w:b w:val="0"/>
          <w:sz w:val="28"/>
          <w:szCs w:val="28"/>
        </w:rPr>
        <w:t>2</w:t>
      </w:r>
      <w:r>
        <w:rPr>
          <w:rFonts w:ascii="仿宋" w:eastAsia="仿宋" w:hAnsi="仿宋" w:cs="仿宋" w:hint="eastAsia"/>
          <w:b w:val="0"/>
          <w:sz w:val="28"/>
          <w:szCs w:val="28"/>
        </w:rPr>
        <w:t>、</w:t>
      </w:r>
      <w:r>
        <w:rPr>
          <w:rFonts w:ascii="仿宋" w:eastAsia="仿宋" w:hAnsi="仿宋" w:cs="仿宋" w:hint="eastAsia"/>
          <w:b w:val="0"/>
          <w:sz w:val="28"/>
          <w:szCs w:val="28"/>
        </w:rPr>
        <w:t>成交供应商质保期内出现同一质量问题连续出现两次，无法满足采购人正常使用的，成交供应商需更换正常使用的新货物，并对该货物质量继续实行“三包”服务。</w:t>
      </w:r>
    </w:p>
    <w:p w:rsidR="00413783" w:rsidRDefault="00D81D8A">
      <w:pPr>
        <w:pStyle w:val="aa"/>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（六）履约验收要求</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1</w:t>
      </w:r>
      <w:r>
        <w:rPr>
          <w:rFonts w:ascii="仿宋" w:eastAsia="仿宋" w:hAnsi="仿宋" w:cs="仿宋" w:hint="eastAsia"/>
          <w:sz w:val="28"/>
          <w:szCs w:val="28"/>
        </w:rPr>
        <w:t>、按照国家、行业相关规定的要求和采购人的询价文件要求、成交供应商的报价文件、双方合同的实质性要求进行货物验收。</w:t>
      </w:r>
    </w:p>
    <w:p w:rsidR="00413783" w:rsidRDefault="00D81D8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w:t>
      </w:r>
      <w:r>
        <w:rPr>
          <w:rFonts w:ascii="仿宋" w:eastAsia="仿宋" w:hAnsi="仿宋" w:cs="仿宋" w:hint="eastAsia"/>
          <w:b/>
          <w:bCs/>
          <w:sz w:val="28"/>
          <w:szCs w:val="28"/>
        </w:rPr>
        <w:t>货物进场交接</w:t>
      </w:r>
      <w:r>
        <w:rPr>
          <w:rFonts w:ascii="仿宋" w:eastAsia="仿宋" w:hAnsi="仿宋" w:cs="仿宋" w:hint="eastAsia"/>
          <w:b/>
          <w:bCs/>
          <w:sz w:val="28"/>
          <w:szCs w:val="28"/>
        </w:rPr>
        <w:t>：</w:t>
      </w:r>
      <w:r>
        <w:rPr>
          <w:rFonts w:ascii="仿宋" w:eastAsia="仿宋" w:hAnsi="仿宋" w:cs="仿宋" w:hint="eastAsia"/>
          <w:sz w:val="28"/>
          <w:szCs w:val="28"/>
        </w:rPr>
        <w:t>采购人有权对供应商提供的货物按询价文件要求或合同约定内容进行核实，供应商不提供证明材料或提供虚假材料或提供的货物与询价文件、合同的要求不符的，视为供应商违约，供应商应无条件退换货物。采购人有权拒收或者要求供应商更换货物、并要求供应商赔偿采购人因项目延误造成的损失。</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、履约期间，如成交供应商不能履行合同或采购人发现成交供应商虚假响应，都将被取消成交资格，采购人可以与排位在成交供应商之后第一位的中标候选人签订采购合同，以此类推。</w:t>
      </w:r>
    </w:p>
    <w:p w:rsidR="00413783" w:rsidRDefault="00D81D8A">
      <w:pPr>
        <w:pStyle w:val="a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w:t>
      </w:r>
      <w:r>
        <w:rPr>
          <w:rFonts w:ascii="仿宋" w:eastAsia="仿宋" w:hAnsi="仿宋" w:cs="仿宋" w:hint="eastAsia"/>
          <w:b/>
          <w:bCs/>
          <w:sz w:val="28"/>
          <w:szCs w:val="28"/>
        </w:rPr>
        <w:t>项目履约验收</w:t>
      </w:r>
      <w:r>
        <w:rPr>
          <w:rFonts w:ascii="仿宋" w:eastAsia="仿宋" w:hAnsi="仿宋" w:cs="仿宋" w:hint="eastAsia"/>
          <w:sz w:val="28"/>
          <w:szCs w:val="28"/>
        </w:rPr>
        <w:t>：</w:t>
      </w:r>
      <w:r>
        <w:rPr>
          <w:rFonts w:ascii="仿宋" w:eastAsia="仿宋" w:hAnsi="仿宋" w:cs="仿宋" w:hint="eastAsia"/>
          <w:bCs/>
          <w:sz w:val="28"/>
          <w:szCs w:val="28"/>
        </w:rPr>
        <w:t>供应商必须严格按照询价文件要求提供货物和服务</w:t>
      </w:r>
      <w:r>
        <w:rPr>
          <w:rFonts w:ascii="仿宋" w:eastAsia="仿宋" w:hAnsi="仿宋" w:cs="仿宋" w:hint="eastAsia"/>
          <w:sz w:val="28"/>
          <w:szCs w:val="28"/>
        </w:rPr>
        <w:t>，</w:t>
      </w:r>
      <w:r>
        <w:rPr>
          <w:rFonts w:ascii="仿宋" w:eastAsia="仿宋" w:hAnsi="仿宋" w:cs="仿宋" w:hint="eastAsia"/>
          <w:sz w:val="28"/>
          <w:szCs w:val="28"/>
        </w:rPr>
        <w:t>并进行项目施工，</w:t>
      </w:r>
      <w:r>
        <w:rPr>
          <w:rFonts w:ascii="仿宋" w:eastAsia="仿宋" w:hAnsi="仿宋" w:cs="仿宋" w:hint="eastAsia"/>
          <w:sz w:val="28"/>
          <w:szCs w:val="28"/>
        </w:rPr>
        <w:t>如</w:t>
      </w:r>
      <w:r>
        <w:rPr>
          <w:rFonts w:ascii="仿宋" w:eastAsia="仿宋" w:hAnsi="仿宋" w:cs="仿宋" w:hint="eastAsia"/>
          <w:sz w:val="28"/>
          <w:szCs w:val="28"/>
        </w:rPr>
        <w:t>供应商</w:t>
      </w:r>
      <w:r>
        <w:rPr>
          <w:rFonts w:ascii="仿宋" w:eastAsia="仿宋" w:hAnsi="仿宋" w:cs="仿宋" w:hint="eastAsia"/>
          <w:sz w:val="28"/>
          <w:szCs w:val="28"/>
        </w:rPr>
        <w:t>发生所供货物不符合询价文件或合同要求的，视为供应商违约，供应商应无条件退换货物，采购人有权拒收或者要求供应商更换货物、并要求供应商赔偿采购人因项目延误造成的损失</w:t>
      </w:r>
      <w:r>
        <w:rPr>
          <w:rFonts w:ascii="仿宋" w:eastAsia="仿宋" w:hAnsi="仿宋" w:cs="仿宋" w:hint="eastAsia"/>
          <w:sz w:val="28"/>
          <w:szCs w:val="28"/>
        </w:rPr>
        <w:t>；</w:t>
      </w:r>
      <w:r>
        <w:rPr>
          <w:rFonts w:ascii="仿宋" w:eastAsia="仿宋" w:hAnsi="仿宋" w:cs="仿宋" w:hint="eastAsia"/>
          <w:sz w:val="28"/>
          <w:szCs w:val="28"/>
        </w:rPr>
        <w:t>若供应商提供的服务或施工不符合</w:t>
      </w:r>
      <w:r>
        <w:rPr>
          <w:rFonts w:ascii="仿宋" w:eastAsia="仿宋" w:hAnsi="仿宋" w:cs="仿宋" w:hint="eastAsia"/>
          <w:sz w:val="28"/>
          <w:szCs w:val="28"/>
        </w:rPr>
        <w:t>询价文件或合同要求的，视为供应商违约，供应商应无条件</w:t>
      </w:r>
      <w:r>
        <w:rPr>
          <w:rFonts w:ascii="仿宋" w:eastAsia="仿宋" w:hAnsi="仿宋" w:cs="仿宋" w:hint="eastAsia"/>
          <w:sz w:val="28"/>
          <w:szCs w:val="28"/>
        </w:rPr>
        <w:t>返工</w:t>
      </w:r>
      <w:r>
        <w:rPr>
          <w:rFonts w:ascii="仿宋" w:eastAsia="仿宋" w:hAnsi="仿宋" w:cs="仿宋" w:hint="eastAsia"/>
          <w:sz w:val="28"/>
          <w:szCs w:val="28"/>
        </w:rPr>
        <w:t>，采购人有权要求供应商赔偿采购人因项目延误</w:t>
      </w:r>
      <w:r>
        <w:rPr>
          <w:rFonts w:ascii="仿宋" w:eastAsia="仿宋" w:hAnsi="仿宋" w:cs="仿宋" w:hint="eastAsia"/>
          <w:sz w:val="28"/>
          <w:szCs w:val="28"/>
        </w:rPr>
        <w:t>、</w:t>
      </w:r>
      <w:r>
        <w:rPr>
          <w:rFonts w:ascii="仿宋" w:eastAsia="仿宋" w:hAnsi="仿宋" w:cs="仿宋" w:hint="eastAsia"/>
          <w:sz w:val="28"/>
          <w:szCs w:val="28"/>
        </w:rPr>
        <w:t>病人流失、病人投诉等</w:t>
      </w:r>
      <w:r>
        <w:rPr>
          <w:rFonts w:ascii="仿宋" w:eastAsia="仿宋" w:hAnsi="仿宋" w:cs="仿宋" w:hint="eastAsia"/>
          <w:sz w:val="28"/>
          <w:szCs w:val="28"/>
        </w:rPr>
        <w:t>造成的损失</w:t>
      </w:r>
      <w:r>
        <w:rPr>
          <w:rFonts w:ascii="仿宋" w:eastAsia="仿宋" w:hAnsi="仿宋" w:cs="仿宋" w:hint="eastAsia"/>
          <w:sz w:val="28"/>
          <w:szCs w:val="28"/>
        </w:rPr>
        <w:t>。</w:t>
      </w:r>
    </w:p>
    <w:p w:rsidR="00413783" w:rsidRDefault="00D81D8A">
      <w:pPr>
        <w:pStyle w:val="aa"/>
        <w:spacing w:line="360" w:lineRule="auto"/>
        <w:ind w:firstLineChars="150" w:firstLine="422"/>
        <w:rPr>
          <w:rFonts w:ascii="仿宋" w:eastAsia="仿宋" w:hAnsi="仿宋" w:cs="仿宋"/>
          <w:b/>
          <w:bCs/>
          <w:sz w:val="28"/>
          <w:szCs w:val="28"/>
        </w:rPr>
      </w:pPr>
      <w:r>
        <w:rPr>
          <w:rFonts w:ascii="仿宋" w:eastAsia="仿宋" w:hAnsi="仿宋" w:cs="仿宋" w:hint="eastAsia"/>
          <w:b/>
          <w:bCs/>
          <w:sz w:val="28"/>
          <w:szCs w:val="28"/>
        </w:rPr>
        <w:t>（七）违约责任</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、供应商必须严格按照国家相关法律法规和本询价文件要求及供应商提交的报价文件约定履行合同，按时全面履行本项目的各项义务，供应商不履行本项目义务或瑕疵履行本项目义务</w:t>
      </w:r>
      <w:r>
        <w:rPr>
          <w:rFonts w:ascii="仿宋" w:eastAsia="仿宋" w:hAnsi="仿宋" w:cs="仿宋" w:hint="eastAsia"/>
          <w:sz w:val="28"/>
          <w:szCs w:val="28"/>
        </w:rPr>
        <w:t>或延迟履行本项目义务或履行合同义务不能实现合同目的的，则成交供应商违约。</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、有下列情形之一的成交供应商违约行为，采购人可以解除合同，并要求成交供应商承担相应违约责任并支付相应金额的违约金。采购人有权直接从成交供应商的</w:t>
      </w:r>
      <w:r>
        <w:rPr>
          <w:rFonts w:ascii="仿宋" w:eastAsia="仿宋" w:hAnsi="仿宋" w:cs="仿宋" w:hint="eastAsia"/>
          <w:sz w:val="28"/>
          <w:szCs w:val="28"/>
        </w:rPr>
        <w:t>货款</w:t>
      </w:r>
      <w:r>
        <w:rPr>
          <w:rFonts w:ascii="仿宋" w:eastAsia="仿宋" w:hAnsi="仿宋" w:cs="仿宋" w:hint="eastAsia"/>
          <w:sz w:val="28"/>
          <w:szCs w:val="28"/>
        </w:rPr>
        <w:t>中扣除违约金，成交供应商因违约偿付的违约金不足以弥补采购人损失的，还应按采购人损失尚未弥补的部分，支付赔偿金全额赔</w:t>
      </w:r>
      <w:r>
        <w:rPr>
          <w:rFonts w:ascii="仿宋" w:eastAsia="仿宋" w:hAnsi="仿宋" w:cs="仿宋" w:hint="eastAsia"/>
          <w:sz w:val="28"/>
          <w:szCs w:val="28"/>
        </w:rPr>
        <w:lastRenderedPageBreak/>
        <w:t>偿采购人损失。同时成交供应商应采取补救措施，继续履行义务至采购人与下一顺位中标候选人签订新的采购合同。</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2.1</w:t>
      </w:r>
      <w:r>
        <w:rPr>
          <w:rFonts w:ascii="仿宋" w:eastAsia="仿宋" w:hAnsi="仿宋" w:cs="仿宋" w:hint="eastAsia"/>
          <w:sz w:val="28"/>
          <w:szCs w:val="28"/>
        </w:rPr>
        <w:t>、项目履行期限内，成交供应商明确表示或者以自己的行为表明不履行本项目合同的主要义务，则成交供应商违约，成交供应商应向采购人支付合同总价款</w:t>
      </w:r>
      <w:r>
        <w:rPr>
          <w:rFonts w:ascii="仿宋" w:eastAsia="仿宋" w:hAnsi="仿宋" w:cs="仿宋" w:hint="eastAsia"/>
          <w:sz w:val="28"/>
          <w:szCs w:val="28"/>
        </w:rPr>
        <w:t>2</w:t>
      </w:r>
      <w:r>
        <w:rPr>
          <w:rFonts w:ascii="仿宋" w:eastAsia="仿宋" w:hAnsi="仿宋" w:cs="仿宋" w:hint="eastAsia"/>
          <w:sz w:val="28"/>
          <w:szCs w:val="28"/>
        </w:rPr>
        <w:t>0%</w:t>
      </w:r>
      <w:r>
        <w:rPr>
          <w:rFonts w:ascii="仿宋" w:eastAsia="仿宋" w:hAnsi="仿宋" w:cs="仿宋" w:hint="eastAsia"/>
          <w:sz w:val="28"/>
          <w:szCs w:val="28"/>
        </w:rPr>
        <w:t>的违约金。</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2.2</w:t>
      </w:r>
      <w:r>
        <w:rPr>
          <w:rFonts w:ascii="仿宋" w:eastAsia="仿宋" w:hAnsi="仿宋" w:cs="仿宋" w:hint="eastAsia"/>
          <w:sz w:val="28"/>
          <w:szCs w:val="28"/>
        </w:rPr>
        <w:t>、成交供应</w:t>
      </w:r>
      <w:proofErr w:type="gramStart"/>
      <w:r>
        <w:rPr>
          <w:rFonts w:ascii="仿宋" w:eastAsia="仿宋" w:hAnsi="仿宋" w:cs="仿宋" w:hint="eastAsia"/>
          <w:sz w:val="28"/>
          <w:szCs w:val="28"/>
        </w:rPr>
        <w:t>商履行</w:t>
      </w:r>
      <w:proofErr w:type="gramEnd"/>
      <w:r>
        <w:rPr>
          <w:rFonts w:ascii="仿宋" w:eastAsia="仿宋" w:hAnsi="仿宋" w:cs="仿宋" w:hint="eastAsia"/>
          <w:sz w:val="28"/>
          <w:szCs w:val="28"/>
        </w:rPr>
        <w:t>本项目的主要义务但不能实现合同目的的，则成交供应商违约，成交供应商应向采购人支付合同总价款</w:t>
      </w:r>
      <w:r>
        <w:rPr>
          <w:rFonts w:ascii="仿宋" w:eastAsia="仿宋" w:hAnsi="仿宋" w:cs="仿宋" w:hint="eastAsia"/>
          <w:sz w:val="28"/>
          <w:szCs w:val="28"/>
        </w:rPr>
        <w:t>2</w:t>
      </w:r>
      <w:r>
        <w:rPr>
          <w:rFonts w:ascii="仿宋" w:eastAsia="仿宋" w:hAnsi="仿宋" w:cs="仿宋" w:hint="eastAsia"/>
          <w:sz w:val="28"/>
          <w:szCs w:val="28"/>
        </w:rPr>
        <w:t>0%</w:t>
      </w:r>
      <w:r>
        <w:rPr>
          <w:rFonts w:ascii="仿宋" w:eastAsia="仿宋" w:hAnsi="仿宋" w:cs="仿宋" w:hint="eastAsia"/>
          <w:sz w:val="28"/>
          <w:szCs w:val="28"/>
        </w:rPr>
        <w:t>的违约金。</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2.4</w:t>
      </w:r>
      <w:r>
        <w:rPr>
          <w:rFonts w:ascii="仿宋" w:eastAsia="仿宋" w:hAnsi="仿宋" w:cs="仿宋" w:hint="eastAsia"/>
          <w:sz w:val="28"/>
          <w:szCs w:val="28"/>
        </w:rPr>
        <w:t>、每次下列违约行为发生后，</w:t>
      </w:r>
      <w:proofErr w:type="gramStart"/>
      <w:r>
        <w:rPr>
          <w:rFonts w:ascii="仿宋" w:eastAsia="仿宋" w:hAnsi="仿宋" w:cs="仿宋" w:hint="eastAsia"/>
          <w:sz w:val="28"/>
          <w:szCs w:val="28"/>
        </w:rPr>
        <w:t>由成交</w:t>
      </w:r>
      <w:proofErr w:type="gramEnd"/>
      <w:r>
        <w:rPr>
          <w:rFonts w:ascii="仿宋" w:eastAsia="仿宋" w:hAnsi="仿宋" w:cs="仿宋" w:hint="eastAsia"/>
          <w:sz w:val="28"/>
          <w:szCs w:val="28"/>
        </w:rPr>
        <w:t>供应商承担违约责任，向采购人支付相应金额的违约金。同时采购人可以选择退货。或限期</w:t>
      </w:r>
      <w:proofErr w:type="gramStart"/>
      <w:r>
        <w:rPr>
          <w:rFonts w:ascii="仿宋" w:eastAsia="仿宋" w:hAnsi="仿宋" w:cs="仿宋" w:hint="eastAsia"/>
          <w:sz w:val="28"/>
          <w:szCs w:val="28"/>
        </w:rPr>
        <w:t>由成交</w:t>
      </w:r>
      <w:proofErr w:type="gramEnd"/>
      <w:r>
        <w:rPr>
          <w:rFonts w:ascii="仿宋" w:eastAsia="仿宋" w:hAnsi="仿宋" w:cs="仿宋" w:hint="eastAsia"/>
          <w:sz w:val="28"/>
          <w:szCs w:val="28"/>
        </w:rPr>
        <w:t>供应商进行更换货物，更换符合约定的货物，方可重新验收入库。更换货物产生的所有费用</w:t>
      </w:r>
      <w:proofErr w:type="gramStart"/>
      <w:r>
        <w:rPr>
          <w:rFonts w:ascii="仿宋" w:eastAsia="仿宋" w:hAnsi="仿宋" w:cs="仿宋" w:hint="eastAsia"/>
          <w:sz w:val="28"/>
          <w:szCs w:val="28"/>
        </w:rPr>
        <w:t>由成交</w:t>
      </w:r>
      <w:proofErr w:type="gramEnd"/>
      <w:r>
        <w:rPr>
          <w:rFonts w:ascii="仿宋" w:eastAsia="仿宋" w:hAnsi="仿宋" w:cs="仿宋" w:hint="eastAsia"/>
          <w:sz w:val="28"/>
          <w:szCs w:val="28"/>
        </w:rPr>
        <w:t>供应商承担。</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2.4.1.</w:t>
      </w:r>
      <w:r>
        <w:rPr>
          <w:rFonts w:ascii="仿宋" w:eastAsia="仿宋" w:hAnsi="仿宋" w:cs="仿宋" w:hint="eastAsia"/>
          <w:sz w:val="28"/>
          <w:szCs w:val="28"/>
        </w:rPr>
        <w:t>成交供应商提供的货物出现假冒伪劣产品或以次充好或负偏离约定的质量功能性能要求或不符合国家相关法律法规要求的，则成交供应商违约，采购人有权每次扣除成交供应商货物结算款</w:t>
      </w:r>
      <w:r>
        <w:rPr>
          <w:rFonts w:ascii="仿宋" w:eastAsia="仿宋" w:hAnsi="仿宋" w:cs="仿宋" w:hint="eastAsia"/>
          <w:sz w:val="28"/>
          <w:szCs w:val="28"/>
        </w:rPr>
        <w:t xml:space="preserve">RMB </w:t>
      </w:r>
      <w:r>
        <w:rPr>
          <w:rFonts w:ascii="仿宋" w:eastAsia="仿宋" w:hAnsi="仿宋" w:cs="仿宋" w:hint="eastAsia"/>
          <w:sz w:val="28"/>
          <w:szCs w:val="28"/>
        </w:rPr>
        <w:t>2</w:t>
      </w:r>
      <w:r>
        <w:rPr>
          <w:rFonts w:ascii="仿宋" w:eastAsia="仿宋" w:hAnsi="仿宋" w:cs="仿宋" w:hint="eastAsia"/>
          <w:sz w:val="28"/>
          <w:szCs w:val="28"/>
        </w:rPr>
        <w:t>000</w:t>
      </w:r>
      <w:r>
        <w:rPr>
          <w:rFonts w:ascii="仿宋" w:eastAsia="仿宋" w:hAnsi="仿宋" w:cs="仿宋" w:hint="eastAsia"/>
          <w:sz w:val="28"/>
          <w:szCs w:val="28"/>
        </w:rPr>
        <w:t>元，合同履行期内成交供应</w:t>
      </w:r>
      <w:proofErr w:type="gramStart"/>
      <w:r>
        <w:rPr>
          <w:rFonts w:ascii="仿宋" w:eastAsia="仿宋" w:hAnsi="仿宋" w:cs="仿宋" w:hint="eastAsia"/>
          <w:sz w:val="28"/>
          <w:szCs w:val="28"/>
        </w:rPr>
        <w:t>商出现</w:t>
      </w:r>
      <w:proofErr w:type="gramEnd"/>
      <w:r>
        <w:rPr>
          <w:rFonts w:ascii="仿宋" w:eastAsia="仿宋" w:hAnsi="仿宋" w:cs="仿宋" w:hint="eastAsia"/>
          <w:sz w:val="28"/>
          <w:szCs w:val="28"/>
        </w:rPr>
        <w:t>3</w:t>
      </w:r>
      <w:r>
        <w:rPr>
          <w:rFonts w:ascii="仿宋" w:eastAsia="仿宋" w:hAnsi="仿宋" w:cs="仿宋" w:hint="eastAsia"/>
          <w:sz w:val="28"/>
          <w:szCs w:val="28"/>
        </w:rPr>
        <w:t>次本款所列违约行为，成交供应商应向采购人支付合同总价款</w:t>
      </w:r>
      <w:r>
        <w:rPr>
          <w:rFonts w:ascii="仿宋" w:eastAsia="仿宋" w:hAnsi="仿宋" w:cs="仿宋" w:hint="eastAsia"/>
          <w:sz w:val="28"/>
          <w:szCs w:val="28"/>
        </w:rPr>
        <w:t>20</w:t>
      </w:r>
      <w:r>
        <w:rPr>
          <w:rFonts w:ascii="仿宋" w:eastAsia="仿宋" w:hAnsi="仿宋" w:cs="仿宋" w:hint="eastAsia"/>
          <w:sz w:val="28"/>
          <w:szCs w:val="28"/>
        </w:rPr>
        <w:t>%</w:t>
      </w:r>
      <w:r>
        <w:rPr>
          <w:rFonts w:ascii="仿宋" w:eastAsia="仿宋" w:hAnsi="仿宋" w:cs="仿宋" w:hint="eastAsia"/>
          <w:sz w:val="28"/>
          <w:szCs w:val="28"/>
        </w:rPr>
        <w:t>的违约金。</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2.4.2.</w:t>
      </w:r>
      <w:r>
        <w:rPr>
          <w:rFonts w:ascii="仿宋" w:eastAsia="仿宋" w:hAnsi="仿宋" w:cs="仿宋" w:hint="eastAsia"/>
          <w:sz w:val="28"/>
          <w:szCs w:val="28"/>
        </w:rPr>
        <w:t>成交供应商所供的货物品名、数量、规格、货物包装、标识等方面与询价文件要求或合同约定或采购人采购需求不符的，则成交供应商违约，采购人有权扣除成交供应商货物合同总价款</w:t>
      </w:r>
      <w:r>
        <w:rPr>
          <w:rFonts w:ascii="仿宋" w:eastAsia="仿宋" w:hAnsi="仿宋" w:cs="仿宋" w:hint="eastAsia"/>
          <w:sz w:val="28"/>
          <w:szCs w:val="28"/>
        </w:rPr>
        <w:t>10</w:t>
      </w:r>
      <w:r>
        <w:rPr>
          <w:rFonts w:ascii="仿宋" w:eastAsia="仿宋" w:hAnsi="仿宋" w:cs="仿宋" w:hint="eastAsia"/>
          <w:sz w:val="28"/>
          <w:szCs w:val="28"/>
        </w:rPr>
        <w:t>%</w:t>
      </w:r>
      <w:r>
        <w:rPr>
          <w:rFonts w:ascii="仿宋" w:eastAsia="仿宋" w:hAnsi="仿宋" w:cs="仿宋" w:hint="eastAsia"/>
          <w:sz w:val="28"/>
          <w:szCs w:val="28"/>
        </w:rPr>
        <w:t>的违约金。</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2.5.</w:t>
      </w:r>
      <w:r>
        <w:rPr>
          <w:rFonts w:ascii="仿宋" w:eastAsia="仿宋" w:hAnsi="仿宋" w:cs="仿宋" w:hint="eastAsia"/>
          <w:sz w:val="28"/>
          <w:szCs w:val="28"/>
        </w:rPr>
        <w:t>成交供应商未按</w:t>
      </w:r>
      <w:r>
        <w:rPr>
          <w:rFonts w:ascii="仿宋" w:eastAsia="仿宋" w:hAnsi="仿宋" w:cs="仿宋" w:hint="eastAsia"/>
          <w:sz w:val="28"/>
          <w:szCs w:val="28"/>
        </w:rPr>
        <w:t>询价文件要求或合同约定或采购人采购需求提供服务的，则成交供应商违约，采购人有权扣除成交供应商货物合同总价款</w:t>
      </w:r>
      <w:r>
        <w:rPr>
          <w:rFonts w:ascii="仿宋" w:eastAsia="仿宋" w:hAnsi="仿宋" w:cs="仿宋" w:hint="eastAsia"/>
          <w:sz w:val="28"/>
          <w:szCs w:val="28"/>
        </w:rPr>
        <w:t>10</w:t>
      </w:r>
      <w:r>
        <w:rPr>
          <w:rFonts w:ascii="仿宋" w:eastAsia="仿宋" w:hAnsi="仿宋" w:cs="仿宋" w:hint="eastAsia"/>
          <w:sz w:val="28"/>
          <w:szCs w:val="28"/>
        </w:rPr>
        <w:t>%</w:t>
      </w:r>
      <w:r>
        <w:rPr>
          <w:rFonts w:ascii="仿宋" w:eastAsia="仿宋" w:hAnsi="仿宋" w:cs="仿宋" w:hint="eastAsia"/>
          <w:sz w:val="28"/>
          <w:szCs w:val="28"/>
        </w:rPr>
        <w:t>的违约金。</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2.6.</w:t>
      </w:r>
      <w:r>
        <w:rPr>
          <w:rFonts w:ascii="仿宋" w:eastAsia="仿宋" w:hAnsi="仿宋" w:cs="仿宋" w:hint="eastAsia"/>
          <w:sz w:val="28"/>
          <w:szCs w:val="28"/>
        </w:rPr>
        <w:t>成交供应商的接洽人员引起采购人工作人员投诉的，经采购人核实确为该接洽人员原因造成的，采购人每接到一次投诉扣除成交供应商货物结算款</w:t>
      </w:r>
      <w:r>
        <w:rPr>
          <w:rFonts w:ascii="仿宋" w:eastAsia="仿宋" w:hAnsi="仿宋" w:cs="仿宋" w:hint="eastAsia"/>
          <w:sz w:val="28"/>
          <w:szCs w:val="28"/>
        </w:rPr>
        <w:t>RMB 500</w:t>
      </w:r>
      <w:r>
        <w:rPr>
          <w:rFonts w:ascii="仿宋" w:eastAsia="仿宋" w:hAnsi="仿宋" w:cs="仿宋" w:hint="eastAsia"/>
          <w:sz w:val="28"/>
          <w:szCs w:val="28"/>
        </w:rPr>
        <w:t>元，合同履行期间成交供应</w:t>
      </w:r>
      <w:proofErr w:type="gramStart"/>
      <w:r>
        <w:rPr>
          <w:rFonts w:ascii="仿宋" w:eastAsia="仿宋" w:hAnsi="仿宋" w:cs="仿宋" w:hint="eastAsia"/>
          <w:sz w:val="28"/>
          <w:szCs w:val="28"/>
        </w:rPr>
        <w:t>商出现</w:t>
      </w:r>
      <w:proofErr w:type="gramEnd"/>
      <w:r>
        <w:rPr>
          <w:rFonts w:ascii="仿宋" w:eastAsia="仿宋" w:hAnsi="仿宋" w:cs="仿宋" w:hint="eastAsia"/>
          <w:sz w:val="28"/>
          <w:szCs w:val="28"/>
        </w:rPr>
        <w:t>3</w:t>
      </w:r>
      <w:r>
        <w:rPr>
          <w:rFonts w:ascii="仿宋" w:eastAsia="仿宋" w:hAnsi="仿宋" w:cs="仿宋" w:hint="eastAsia"/>
          <w:sz w:val="28"/>
          <w:szCs w:val="28"/>
        </w:rPr>
        <w:t>次本款所列违约行为，成交供应商应向采购人支付合同总价款</w:t>
      </w:r>
      <w:r>
        <w:rPr>
          <w:rFonts w:ascii="仿宋" w:eastAsia="仿宋" w:hAnsi="仿宋" w:cs="仿宋" w:hint="eastAsia"/>
          <w:sz w:val="28"/>
          <w:szCs w:val="28"/>
        </w:rPr>
        <w:t>10</w:t>
      </w:r>
      <w:r>
        <w:rPr>
          <w:rFonts w:ascii="仿宋" w:eastAsia="仿宋" w:hAnsi="仿宋" w:cs="仿宋" w:hint="eastAsia"/>
          <w:sz w:val="28"/>
          <w:szCs w:val="28"/>
        </w:rPr>
        <w:t>%</w:t>
      </w:r>
      <w:r>
        <w:rPr>
          <w:rFonts w:ascii="仿宋" w:eastAsia="仿宋" w:hAnsi="仿宋" w:cs="仿宋" w:hint="eastAsia"/>
          <w:sz w:val="28"/>
          <w:szCs w:val="28"/>
        </w:rPr>
        <w:t>的违约金。</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2.7.</w:t>
      </w:r>
      <w:r>
        <w:rPr>
          <w:rFonts w:ascii="仿宋" w:eastAsia="仿宋" w:hAnsi="仿宋" w:cs="仿宋" w:hint="eastAsia"/>
          <w:sz w:val="28"/>
          <w:szCs w:val="28"/>
        </w:rPr>
        <w:t>采购人发出采购需求后，成交供应商未按时到场提供服务的，则成交供应商违约，采购人有权扣除成交供应商货物结算款</w:t>
      </w:r>
      <w:r>
        <w:rPr>
          <w:rFonts w:ascii="仿宋" w:eastAsia="仿宋" w:hAnsi="仿宋" w:cs="仿宋" w:hint="eastAsia"/>
          <w:sz w:val="28"/>
          <w:szCs w:val="28"/>
        </w:rPr>
        <w:t>RMB 500</w:t>
      </w:r>
      <w:r>
        <w:rPr>
          <w:rFonts w:ascii="仿宋" w:eastAsia="仿宋" w:hAnsi="仿宋" w:cs="仿宋" w:hint="eastAsia"/>
          <w:sz w:val="28"/>
          <w:szCs w:val="28"/>
        </w:rPr>
        <w:t>元，合</w:t>
      </w:r>
      <w:r>
        <w:rPr>
          <w:rFonts w:ascii="仿宋" w:eastAsia="仿宋" w:hAnsi="仿宋" w:cs="仿宋" w:hint="eastAsia"/>
          <w:sz w:val="28"/>
          <w:szCs w:val="28"/>
        </w:rPr>
        <w:t>同履行期内成交供应</w:t>
      </w:r>
      <w:proofErr w:type="gramStart"/>
      <w:r>
        <w:rPr>
          <w:rFonts w:ascii="仿宋" w:eastAsia="仿宋" w:hAnsi="仿宋" w:cs="仿宋" w:hint="eastAsia"/>
          <w:sz w:val="28"/>
          <w:szCs w:val="28"/>
        </w:rPr>
        <w:t>商出现</w:t>
      </w:r>
      <w:proofErr w:type="gramEnd"/>
      <w:r>
        <w:rPr>
          <w:rFonts w:ascii="仿宋" w:eastAsia="仿宋" w:hAnsi="仿宋" w:cs="仿宋" w:hint="eastAsia"/>
          <w:sz w:val="28"/>
          <w:szCs w:val="28"/>
        </w:rPr>
        <w:t>3</w:t>
      </w:r>
      <w:r>
        <w:rPr>
          <w:rFonts w:ascii="仿宋" w:eastAsia="仿宋" w:hAnsi="仿宋" w:cs="仿宋" w:hint="eastAsia"/>
          <w:sz w:val="28"/>
          <w:szCs w:val="28"/>
        </w:rPr>
        <w:t>次本款所列违约行为，成交供应商应向采购人支付合同总价款</w:t>
      </w:r>
      <w:r>
        <w:rPr>
          <w:rFonts w:ascii="仿宋" w:eastAsia="仿宋" w:hAnsi="仿宋" w:cs="仿宋" w:hint="eastAsia"/>
          <w:sz w:val="28"/>
          <w:szCs w:val="28"/>
        </w:rPr>
        <w:t>10</w:t>
      </w:r>
      <w:r>
        <w:rPr>
          <w:rFonts w:ascii="仿宋" w:eastAsia="仿宋" w:hAnsi="仿宋" w:cs="仿宋" w:hint="eastAsia"/>
          <w:sz w:val="28"/>
          <w:szCs w:val="28"/>
        </w:rPr>
        <w:t>%</w:t>
      </w:r>
      <w:r>
        <w:rPr>
          <w:rFonts w:ascii="仿宋" w:eastAsia="仿宋" w:hAnsi="仿宋" w:cs="仿宋" w:hint="eastAsia"/>
          <w:sz w:val="28"/>
          <w:szCs w:val="28"/>
        </w:rPr>
        <w:t>的违约金。</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2.8.</w:t>
      </w:r>
      <w:r>
        <w:rPr>
          <w:rFonts w:ascii="仿宋" w:eastAsia="仿宋" w:hAnsi="仿宋" w:cs="仿宋" w:hint="eastAsia"/>
          <w:sz w:val="28"/>
          <w:szCs w:val="28"/>
        </w:rPr>
        <w:t>因成交供应商所供货物未提供合格证等资料，或未按要求随货附送销售单据，或未按要求提供发票、货物会计数据统计的电子文档，或影响采购</w:t>
      </w:r>
      <w:r>
        <w:rPr>
          <w:rFonts w:ascii="仿宋" w:eastAsia="仿宋" w:hAnsi="仿宋" w:cs="仿宋" w:hint="eastAsia"/>
          <w:sz w:val="28"/>
          <w:szCs w:val="28"/>
        </w:rPr>
        <w:t>入账</w:t>
      </w:r>
      <w:proofErr w:type="gramStart"/>
      <w:r>
        <w:rPr>
          <w:rFonts w:ascii="仿宋" w:eastAsia="仿宋" w:hAnsi="仿宋" w:cs="仿宋" w:hint="eastAsia"/>
          <w:sz w:val="28"/>
          <w:szCs w:val="28"/>
        </w:rPr>
        <w:t>务</w:t>
      </w:r>
      <w:proofErr w:type="gramEnd"/>
      <w:r>
        <w:rPr>
          <w:rFonts w:ascii="仿宋" w:eastAsia="仿宋" w:hAnsi="仿宋" w:cs="仿宋" w:hint="eastAsia"/>
          <w:sz w:val="28"/>
          <w:szCs w:val="28"/>
        </w:rPr>
        <w:t>管理的，则成交供应商违约，采购人有权扣除成交供应商货物结算款</w:t>
      </w:r>
      <w:r>
        <w:rPr>
          <w:rFonts w:ascii="仿宋" w:eastAsia="仿宋" w:hAnsi="仿宋" w:cs="仿宋" w:hint="eastAsia"/>
          <w:sz w:val="28"/>
          <w:szCs w:val="28"/>
        </w:rPr>
        <w:t>RMB 1000</w:t>
      </w:r>
      <w:r>
        <w:rPr>
          <w:rFonts w:ascii="仿宋" w:eastAsia="仿宋" w:hAnsi="仿宋" w:cs="仿宋" w:hint="eastAsia"/>
          <w:sz w:val="28"/>
          <w:szCs w:val="28"/>
        </w:rPr>
        <w:t>元。</w:t>
      </w:r>
    </w:p>
    <w:p w:rsidR="00413783" w:rsidRDefault="00D81D8A">
      <w:pPr>
        <w:pStyle w:val="aa"/>
        <w:spacing w:line="360" w:lineRule="auto"/>
        <w:ind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如因成交供应商及其工作人员在项目实施过程中的疏忽、失职、过错等故意或者过失原因给采购人造成损失或侵害，包括但不限于采购人本身的财产损失或人身伤害、由此而导致的采购人对任何第三方的法律责任等</w:t>
      </w:r>
      <w:r>
        <w:rPr>
          <w:rFonts w:ascii="仿宋" w:eastAsia="仿宋" w:hAnsi="仿宋" w:cs="仿宋" w:hint="eastAsia"/>
          <w:sz w:val="28"/>
          <w:szCs w:val="28"/>
        </w:rPr>
        <w:t>，供应商对此均应承担全部的赔偿责任和法律责任。</w:t>
      </w:r>
      <w:bookmarkStart w:id="19" w:name="★4.4_违约处理"/>
      <w:bookmarkEnd w:id="19"/>
    </w:p>
    <w:p w:rsidR="00413783" w:rsidRDefault="00413783">
      <w:pPr>
        <w:spacing w:line="360" w:lineRule="auto"/>
        <w:rPr>
          <w:rFonts w:ascii="仿宋" w:eastAsia="仿宋" w:hAnsi="仿宋" w:cs="仿宋"/>
          <w:sz w:val="28"/>
          <w:szCs w:val="28"/>
        </w:rPr>
      </w:pPr>
    </w:p>
    <w:p w:rsidR="00413783" w:rsidRDefault="00413783">
      <w:pPr>
        <w:spacing w:line="360" w:lineRule="auto"/>
        <w:rPr>
          <w:rFonts w:ascii="仿宋" w:eastAsia="仿宋" w:hAnsi="仿宋" w:cs="仿宋"/>
          <w:sz w:val="28"/>
          <w:szCs w:val="28"/>
        </w:rPr>
      </w:pPr>
    </w:p>
    <w:p w:rsidR="00413783" w:rsidRDefault="00413783">
      <w:pPr>
        <w:spacing w:line="360" w:lineRule="auto"/>
        <w:rPr>
          <w:rFonts w:ascii="仿宋" w:eastAsia="仿宋" w:hAnsi="仿宋" w:cs="仿宋"/>
          <w:sz w:val="28"/>
          <w:szCs w:val="28"/>
        </w:rPr>
      </w:pPr>
    </w:p>
    <w:p w:rsidR="00413783" w:rsidRDefault="00413783">
      <w:pPr>
        <w:spacing w:line="360" w:lineRule="auto"/>
        <w:rPr>
          <w:rFonts w:ascii="仿宋" w:eastAsia="仿宋" w:hAnsi="仿宋" w:cs="仿宋"/>
          <w:sz w:val="28"/>
          <w:szCs w:val="28"/>
        </w:rPr>
      </w:pPr>
    </w:p>
    <w:p w:rsidR="00413783" w:rsidRDefault="00413783">
      <w:pPr>
        <w:spacing w:line="360" w:lineRule="auto"/>
        <w:rPr>
          <w:rFonts w:ascii="仿宋" w:eastAsia="仿宋" w:hAnsi="仿宋" w:cs="仿宋"/>
          <w:sz w:val="28"/>
          <w:szCs w:val="28"/>
        </w:rPr>
      </w:pPr>
    </w:p>
    <w:p w:rsidR="00413783" w:rsidRDefault="00413783">
      <w:pPr>
        <w:spacing w:line="360" w:lineRule="auto"/>
        <w:rPr>
          <w:rFonts w:ascii="仿宋" w:eastAsia="仿宋" w:hAnsi="仿宋" w:cs="仿宋"/>
          <w:sz w:val="28"/>
          <w:szCs w:val="28"/>
        </w:rPr>
      </w:pPr>
    </w:p>
    <w:p w:rsidR="00413783" w:rsidRDefault="00413783">
      <w:pPr>
        <w:spacing w:line="360" w:lineRule="auto"/>
        <w:rPr>
          <w:rFonts w:ascii="仿宋" w:eastAsia="仿宋" w:hAnsi="仿宋" w:cs="仿宋"/>
          <w:sz w:val="28"/>
          <w:szCs w:val="28"/>
        </w:rPr>
      </w:pPr>
    </w:p>
    <w:p w:rsidR="00413783" w:rsidRDefault="00413783">
      <w:pPr>
        <w:spacing w:line="360" w:lineRule="auto"/>
        <w:rPr>
          <w:rFonts w:ascii="仿宋" w:eastAsia="仿宋" w:hAnsi="仿宋" w:cs="仿宋"/>
          <w:sz w:val="28"/>
          <w:szCs w:val="28"/>
        </w:rPr>
      </w:pPr>
    </w:p>
    <w:p w:rsidR="00413783" w:rsidRDefault="00413783">
      <w:pPr>
        <w:spacing w:line="360" w:lineRule="auto"/>
        <w:rPr>
          <w:rFonts w:ascii="仿宋" w:eastAsia="仿宋" w:hAnsi="仿宋" w:cs="仿宋"/>
          <w:sz w:val="28"/>
          <w:szCs w:val="28"/>
        </w:rPr>
      </w:pPr>
    </w:p>
    <w:p w:rsidR="00413783" w:rsidRDefault="00413783">
      <w:pPr>
        <w:spacing w:line="360" w:lineRule="auto"/>
        <w:rPr>
          <w:rFonts w:ascii="仿宋" w:eastAsia="仿宋" w:hAnsi="仿宋" w:cs="仿宋"/>
          <w:sz w:val="28"/>
          <w:szCs w:val="28"/>
        </w:rPr>
      </w:pPr>
    </w:p>
    <w:p w:rsidR="00413783" w:rsidRDefault="00413783">
      <w:pPr>
        <w:spacing w:line="360" w:lineRule="auto"/>
        <w:rPr>
          <w:rFonts w:ascii="仿宋" w:eastAsia="仿宋" w:hAnsi="仿宋" w:cs="仿宋"/>
          <w:sz w:val="28"/>
          <w:szCs w:val="28"/>
        </w:rPr>
      </w:pPr>
    </w:p>
    <w:p w:rsidR="00413783" w:rsidRDefault="00413783">
      <w:pPr>
        <w:spacing w:line="360" w:lineRule="auto"/>
        <w:rPr>
          <w:rFonts w:ascii="仿宋" w:eastAsia="仿宋" w:hAnsi="仿宋" w:cs="仿宋"/>
          <w:sz w:val="28"/>
          <w:szCs w:val="28"/>
        </w:rPr>
      </w:pPr>
    </w:p>
    <w:p w:rsidR="00413783" w:rsidRDefault="00413783">
      <w:pPr>
        <w:spacing w:line="360" w:lineRule="auto"/>
        <w:rPr>
          <w:rFonts w:ascii="仿宋" w:eastAsia="仿宋" w:hAnsi="仿宋" w:cs="仿宋"/>
          <w:sz w:val="28"/>
          <w:szCs w:val="28"/>
        </w:rPr>
      </w:pPr>
    </w:p>
    <w:p w:rsidR="00413783" w:rsidRDefault="00413783">
      <w:pPr>
        <w:spacing w:line="360" w:lineRule="auto"/>
        <w:rPr>
          <w:rFonts w:ascii="仿宋" w:eastAsia="仿宋" w:hAnsi="仿宋" w:cs="仿宋"/>
          <w:sz w:val="28"/>
          <w:szCs w:val="28"/>
        </w:rPr>
      </w:pPr>
    </w:p>
    <w:p w:rsidR="00413783" w:rsidRDefault="00D81D8A">
      <w:pPr>
        <w:pStyle w:val="2"/>
        <w:numPr>
          <w:ilvl w:val="0"/>
          <w:numId w:val="0"/>
        </w:numPr>
        <w:jc w:val="center"/>
        <w:rPr>
          <w:b/>
          <w:sz w:val="32"/>
          <w:szCs w:val="32"/>
        </w:rPr>
      </w:pPr>
      <w:r>
        <w:rPr>
          <w:rFonts w:hint="eastAsia"/>
          <w:b/>
          <w:sz w:val="32"/>
          <w:szCs w:val="32"/>
        </w:rPr>
        <w:lastRenderedPageBreak/>
        <w:t>第七章</w:t>
      </w:r>
      <w:r>
        <w:rPr>
          <w:rFonts w:hint="eastAsia"/>
          <w:b/>
          <w:sz w:val="32"/>
          <w:szCs w:val="32"/>
        </w:rPr>
        <w:t xml:space="preserve">  </w:t>
      </w:r>
      <w:r>
        <w:rPr>
          <w:rFonts w:hint="eastAsia"/>
          <w:b/>
          <w:sz w:val="32"/>
          <w:szCs w:val="32"/>
        </w:rPr>
        <w:t>采购项目的价格构成</w:t>
      </w:r>
    </w:p>
    <w:p w:rsidR="00413783" w:rsidRDefault="00D81D8A">
      <w:pPr>
        <w:spacing w:line="480" w:lineRule="exact"/>
        <w:ind w:firstLineChars="256" w:firstLine="614"/>
        <w:rPr>
          <w:rFonts w:ascii="宋体" w:hAnsi="宋体"/>
          <w:sz w:val="24"/>
          <w:szCs w:val="24"/>
        </w:rPr>
      </w:pPr>
      <w:r>
        <w:rPr>
          <w:rFonts w:ascii="宋体" w:hAnsi="宋体" w:hint="eastAsia"/>
          <w:sz w:val="24"/>
          <w:szCs w:val="24"/>
        </w:rPr>
        <w:t>价格构成：供应商所报价格必须包含：本项目货物价格、运输、装卸、配件、安装、调试、培训、保险、检查、税金等所有费用。</w:t>
      </w:r>
    </w:p>
    <w:p w:rsidR="00413783" w:rsidRDefault="00413783">
      <w:pPr>
        <w:spacing w:line="480" w:lineRule="exact"/>
        <w:ind w:firstLineChars="256" w:firstLine="614"/>
        <w:rPr>
          <w:rFonts w:ascii="宋体" w:hAnsi="宋体"/>
          <w:sz w:val="24"/>
          <w:szCs w:val="24"/>
        </w:rPr>
      </w:pPr>
    </w:p>
    <w:p w:rsidR="00413783" w:rsidRDefault="00413783">
      <w:pPr>
        <w:spacing w:line="480" w:lineRule="exact"/>
        <w:ind w:firstLineChars="256" w:firstLine="614"/>
        <w:rPr>
          <w:rFonts w:ascii="宋体" w:hAnsi="宋体"/>
          <w:sz w:val="24"/>
          <w:szCs w:val="24"/>
        </w:rPr>
      </w:pPr>
    </w:p>
    <w:p w:rsidR="00413783" w:rsidRDefault="00413783">
      <w:pPr>
        <w:spacing w:line="480" w:lineRule="exact"/>
        <w:ind w:firstLineChars="256" w:firstLine="614"/>
        <w:rPr>
          <w:rFonts w:ascii="宋体" w:hAnsi="宋体"/>
          <w:sz w:val="24"/>
          <w:szCs w:val="24"/>
        </w:rPr>
      </w:pPr>
    </w:p>
    <w:p w:rsidR="00413783" w:rsidRDefault="00413783">
      <w:pPr>
        <w:spacing w:line="480" w:lineRule="exact"/>
        <w:ind w:firstLineChars="256" w:firstLine="614"/>
        <w:rPr>
          <w:rFonts w:ascii="宋体" w:hAnsi="宋体"/>
          <w:sz w:val="24"/>
          <w:szCs w:val="24"/>
        </w:rPr>
      </w:pPr>
    </w:p>
    <w:p w:rsidR="00413783" w:rsidRDefault="00413783">
      <w:pPr>
        <w:spacing w:line="480" w:lineRule="exact"/>
        <w:ind w:firstLineChars="256" w:firstLine="614"/>
        <w:rPr>
          <w:rFonts w:ascii="宋体" w:hAnsi="宋体"/>
          <w:sz w:val="24"/>
          <w:szCs w:val="24"/>
        </w:rPr>
      </w:pPr>
    </w:p>
    <w:p w:rsidR="00413783" w:rsidRDefault="00413783">
      <w:pPr>
        <w:spacing w:line="480" w:lineRule="exact"/>
        <w:ind w:firstLineChars="256" w:firstLine="614"/>
        <w:rPr>
          <w:rFonts w:ascii="宋体" w:hAnsi="宋体"/>
          <w:sz w:val="24"/>
          <w:szCs w:val="24"/>
        </w:rPr>
      </w:pPr>
    </w:p>
    <w:p w:rsidR="00413783" w:rsidRDefault="00413783">
      <w:pPr>
        <w:spacing w:line="480" w:lineRule="exact"/>
        <w:ind w:firstLineChars="256" w:firstLine="614"/>
        <w:rPr>
          <w:rFonts w:ascii="宋体" w:hAnsi="宋体"/>
          <w:sz w:val="24"/>
          <w:szCs w:val="24"/>
        </w:rPr>
      </w:pPr>
    </w:p>
    <w:p w:rsidR="00413783" w:rsidRDefault="00413783">
      <w:pPr>
        <w:spacing w:line="480" w:lineRule="exact"/>
        <w:ind w:firstLineChars="256" w:firstLine="614"/>
        <w:rPr>
          <w:rFonts w:ascii="宋体" w:hAnsi="宋体"/>
          <w:sz w:val="24"/>
          <w:szCs w:val="24"/>
        </w:rPr>
      </w:pPr>
    </w:p>
    <w:p w:rsidR="00413783" w:rsidRDefault="00413783">
      <w:pPr>
        <w:spacing w:line="480" w:lineRule="exact"/>
        <w:ind w:firstLineChars="256" w:firstLine="614"/>
        <w:rPr>
          <w:rFonts w:ascii="宋体" w:hAnsi="宋体"/>
          <w:sz w:val="24"/>
          <w:szCs w:val="24"/>
        </w:rPr>
      </w:pPr>
    </w:p>
    <w:p w:rsidR="00413783" w:rsidRDefault="00D81D8A">
      <w:pPr>
        <w:spacing w:line="480" w:lineRule="exact"/>
        <w:rPr>
          <w:rFonts w:ascii="黑体" w:eastAsia="黑体" w:hAnsi="黑体"/>
          <w:sz w:val="32"/>
          <w:szCs w:val="32"/>
        </w:rPr>
      </w:pPr>
      <w:r>
        <w:rPr>
          <w:rFonts w:ascii="黑体" w:eastAsia="黑体" w:hAnsi="黑体" w:hint="eastAsia"/>
          <w:sz w:val="32"/>
          <w:szCs w:val="32"/>
        </w:rPr>
        <w:t>第八章</w:t>
      </w:r>
      <w:r>
        <w:rPr>
          <w:rFonts w:ascii="黑体" w:eastAsia="黑体" w:hAnsi="黑体" w:hint="eastAsia"/>
          <w:sz w:val="32"/>
          <w:szCs w:val="32"/>
        </w:rPr>
        <w:t xml:space="preserve"> </w:t>
      </w:r>
      <w:r>
        <w:rPr>
          <w:rFonts w:ascii="黑体" w:eastAsia="黑体" w:hAnsi="黑体" w:hint="eastAsia"/>
          <w:sz w:val="32"/>
          <w:szCs w:val="32"/>
        </w:rPr>
        <w:t>体现</w:t>
      </w:r>
      <w:r>
        <w:rPr>
          <w:rFonts w:ascii="黑体" w:eastAsia="黑体" w:hAnsi="黑体" w:hint="eastAsia"/>
          <w:b/>
          <w:sz w:val="32"/>
          <w:szCs w:val="32"/>
        </w:rPr>
        <w:t>满足采购需求、质量和服务相等的采购项目最低要求</w:t>
      </w:r>
    </w:p>
    <w:p w:rsidR="00413783" w:rsidRDefault="00413783">
      <w:pPr>
        <w:spacing w:line="480" w:lineRule="exact"/>
        <w:ind w:firstLineChars="256" w:firstLine="614"/>
        <w:rPr>
          <w:rFonts w:ascii="宋体" w:hAnsi="宋体"/>
          <w:sz w:val="24"/>
          <w:szCs w:val="24"/>
        </w:rPr>
      </w:pPr>
    </w:p>
    <w:p w:rsidR="00413783" w:rsidRDefault="00D81D8A">
      <w:pPr>
        <w:pStyle w:val="a0"/>
        <w:ind w:firstLineChars="200" w:firstLine="482"/>
      </w:pPr>
      <w:r>
        <w:rPr>
          <w:rFonts w:hint="eastAsia"/>
        </w:rPr>
        <w:t>见第六章</w:t>
      </w:r>
    </w:p>
    <w:p w:rsidR="00413783" w:rsidRDefault="00D81D8A">
      <w:pPr>
        <w:pStyle w:val="2"/>
        <w:numPr>
          <w:ilvl w:val="0"/>
          <w:numId w:val="0"/>
        </w:numPr>
        <w:jc w:val="center"/>
        <w:rPr>
          <w:b/>
          <w:sz w:val="32"/>
          <w:szCs w:val="32"/>
        </w:rPr>
      </w:pPr>
      <w:r>
        <w:rPr>
          <w:b/>
          <w:sz w:val="32"/>
          <w:szCs w:val="32"/>
        </w:rPr>
        <w:br w:type="page"/>
      </w:r>
      <w:r>
        <w:rPr>
          <w:rFonts w:hint="eastAsia"/>
          <w:b/>
          <w:sz w:val="32"/>
          <w:szCs w:val="32"/>
        </w:rPr>
        <w:lastRenderedPageBreak/>
        <w:t>第九章</w:t>
      </w:r>
      <w:r>
        <w:rPr>
          <w:rFonts w:hint="eastAsia"/>
          <w:b/>
          <w:sz w:val="32"/>
          <w:szCs w:val="32"/>
        </w:rPr>
        <w:t xml:space="preserve">  </w:t>
      </w:r>
      <w:r>
        <w:rPr>
          <w:rFonts w:hint="eastAsia"/>
          <w:b/>
          <w:sz w:val="32"/>
          <w:szCs w:val="32"/>
        </w:rPr>
        <w:t>报价文件编制要求</w:t>
      </w:r>
    </w:p>
    <w:p w:rsidR="00413783" w:rsidRDefault="00D81D8A">
      <w:pPr>
        <w:spacing w:line="440" w:lineRule="exact"/>
        <w:ind w:firstLine="555"/>
        <w:rPr>
          <w:rFonts w:ascii="宋体" w:hAnsi="宋体"/>
          <w:sz w:val="24"/>
          <w:szCs w:val="24"/>
        </w:rPr>
      </w:pPr>
      <w:r>
        <w:rPr>
          <w:rFonts w:ascii="宋体" w:hAnsi="宋体" w:hint="eastAsia"/>
          <w:sz w:val="24"/>
          <w:szCs w:val="24"/>
        </w:rPr>
        <w:t>报价文件须装订（胶装）、密封。</w:t>
      </w:r>
    </w:p>
    <w:p w:rsidR="00413783" w:rsidRDefault="00D81D8A">
      <w:pPr>
        <w:spacing w:line="440" w:lineRule="exact"/>
        <w:ind w:firstLine="555"/>
        <w:rPr>
          <w:rFonts w:ascii="宋体" w:hAnsi="宋体"/>
          <w:sz w:val="24"/>
          <w:szCs w:val="24"/>
        </w:rPr>
      </w:pPr>
      <w:r>
        <w:rPr>
          <w:rFonts w:ascii="宋体" w:hAnsi="宋体" w:hint="eastAsia"/>
          <w:b/>
          <w:sz w:val="24"/>
          <w:szCs w:val="24"/>
        </w:rPr>
        <w:t>一、报价文件</w:t>
      </w:r>
      <w:r>
        <w:rPr>
          <w:rFonts w:ascii="宋体" w:hAnsi="宋体" w:hint="eastAsia"/>
          <w:sz w:val="24"/>
          <w:szCs w:val="24"/>
        </w:rPr>
        <w:t>包括（但不限于）</w:t>
      </w:r>
      <w:r>
        <w:rPr>
          <w:rFonts w:ascii="宋体" w:hAnsi="宋体" w:hint="eastAsia"/>
          <w:b/>
          <w:bCs/>
          <w:sz w:val="24"/>
          <w:szCs w:val="24"/>
        </w:rPr>
        <w:t>资格性材料部分</w:t>
      </w:r>
      <w:r>
        <w:rPr>
          <w:rFonts w:ascii="宋体" w:hAnsi="宋体" w:hint="eastAsia"/>
          <w:sz w:val="24"/>
          <w:szCs w:val="24"/>
        </w:rPr>
        <w:t>以下内容：</w:t>
      </w:r>
    </w:p>
    <w:p w:rsidR="00413783" w:rsidRDefault="00D81D8A">
      <w:pPr>
        <w:spacing w:line="440" w:lineRule="exact"/>
        <w:ind w:firstLine="555"/>
        <w:rPr>
          <w:rFonts w:ascii="宋体" w:hAnsi="宋体"/>
          <w:sz w:val="24"/>
          <w:szCs w:val="24"/>
        </w:rPr>
      </w:pPr>
      <w:r>
        <w:rPr>
          <w:rFonts w:ascii="宋体" w:hAnsi="宋体" w:hint="eastAsia"/>
          <w:sz w:val="24"/>
          <w:szCs w:val="24"/>
        </w:rPr>
        <w:t>第五章“供应商应当提供的资格证明材料”；</w:t>
      </w:r>
    </w:p>
    <w:p w:rsidR="00413783" w:rsidRDefault="00D81D8A">
      <w:pPr>
        <w:spacing w:line="440" w:lineRule="exact"/>
        <w:ind w:firstLine="555"/>
        <w:rPr>
          <w:rFonts w:ascii="宋体" w:hAnsi="宋体"/>
          <w:b/>
          <w:sz w:val="24"/>
          <w:szCs w:val="24"/>
        </w:rPr>
      </w:pPr>
      <w:r>
        <w:rPr>
          <w:rFonts w:ascii="宋体" w:hAnsi="宋体" w:hint="eastAsia"/>
          <w:b/>
          <w:sz w:val="24"/>
          <w:szCs w:val="24"/>
        </w:rPr>
        <w:t>二、报价文件</w:t>
      </w:r>
      <w:r>
        <w:rPr>
          <w:rFonts w:ascii="宋体" w:hAnsi="宋体" w:hint="eastAsia"/>
          <w:sz w:val="24"/>
          <w:szCs w:val="24"/>
        </w:rPr>
        <w:t>包括（但不限于）</w:t>
      </w:r>
      <w:r>
        <w:rPr>
          <w:rFonts w:ascii="宋体" w:hAnsi="宋体" w:hint="eastAsia"/>
          <w:b/>
          <w:sz w:val="24"/>
          <w:szCs w:val="24"/>
        </w:rPr>
        <w:t>技术、服务性部分</w:t>
      </w:r>
      <w:r>
        <w:rPr>
          <w:rFonts w:ascii="宋体" w:hAnsi="宋体" w:hint="eastAsia"/>
          <w:sz w:val="24"/>
          <w:szCs w:val="24"/>
        </w:rPr>
        <w:t>以下内容：</w:t>
      </w:r>
    </w:p>
    <w:p w:rsidR="00413783" w:rsidRDefault="00D81D8A">
      <w:pPr>
        <w:spacing w:line="440" w:lineRule="exact"/>
        <w:ind w:firstLineChars="225" w:firstLine="540"/>
        <w:rPr>
          <w:rFonts w:ascii="宋体" w:hAnsi="宋体"/>
          <w:sz w:val="24"/>
          <w:szCs w:val="24"/>
        </w:rPr>
      </w:pPr>
      <w:r>
        <w:rPr>
          <w:rFonts w:ascii="宋体" w:hAnsi="宋体" w:hint="eastAsia"/>
          <w:sz w:val="24"/>
          <w:szCs w:val="24"/>
        </w:rPr>
        <w:t>按照询价文件“第十一章</w:t>
      </w:r>
      <w:r>
        <w:rPr>
          <w:rFonts w:ascii="宋体" w:hAnsi="宋体" w:hint="eastAsia"/>
          <w:sz w:val="24"/>
          <w:szCs w:val="24"/>
        </w:rPr>
        <w:t xml:space="preserve"> </w:t>
      </w:r>
      <w:r>
        <w:rPr>
          <w:rFonts w:ascii="宋体" w:hAnsi="宋体" w:hint="eastAsia"/>
          <w:sz w:val="24"/>
          <w:szCs w:val="24"/>
        </w:rPr>
        <w:t>报价文件相关文书格式”的报价文件封面模板和“附件”</w:t>
      </w:r>
      <w:r>
        <w:rPr>
          <w:rFonts w:ascii="宋体" w:hAnsi="宋体" w:hint="eastAsia"/>
          <w:sz w:val="24"/>
          <w:szCs w:val="24"/>
        </w:rPr>
        <w:t>1-7</w:t>
      </w:r>
      <w:r>
        <w:rPr>
          <w:rFonts w:ascii="宋体" w:hAnsi="宋体" w:hint="eastAsia"/>
          <w:sz w:val="24"/>
          <w:szCs w:val="24"/>
        </w:rPr>
        <w:t>要求提供的各报价文书，按附件格式响应编制报价文件，并签字加盖供应商公章。</w:t>
      </w:r>
    </w:p>
    <w:p w:rsidR="00413783" w:rsidRDefault="00D81D8A">
      <w:pPr>
        <w:pStyle w:val="a5"/>
        <w:spacing w:line="440" w:lineRule="exact"/>
        <w:ind w:firstLine="540"/>
        <w:rPr>
          <w:rFonts w:ascii="宋体" w:hAnsi="宋体"/>
          <w:sz w:val="24"/>
          <w:szCs w:val="24"/>
        </w:rPr>
      </w:pPr>
      <w:r>
        <w:rPr>
          <w:rFonts w:ascii="宋体" w:hAnsi="宋体" w:hint="eastAsia"/>
          <w:sz w:val="24"/>
          <w:szCs w:val="24"/>
        </w:rPr>
        <w:t>以上要求资料必须据实提供，不得有实质性遗漏，如询价文件中提供了统一格式，应按格式要求准备文件。封面上注明“报价文件”、供应商名称、拟参加询价项目名称、分包号</w:t>
      </w:r>
      <w:r>
        <w:rPr>
          <w:rFonts w:ascii="宋体" w:hAnsi="宋体" w:hint="eastAsia"/>
          <w:sz w:val="24"/>
          <w:szCs w:val="24"/>
        </w:rPr>
        <w:t>(</w:t>
      </w:r>
      <w:r>
        <w:rPr>
          <w:rFonts w:ascii="宋体" w:hAnsi="宋体" w:hint="eastAsia"/>
          <w:sz w:val="24"/>
          <w:szCs w:val="24"/>
        </w:rPr>
        <w:t>如有分包</w:t>
      </w:r>
      <w:r>
        <w:rPr>
          <w:rFonts w:ascii="宋体" w:hAnsi="宋体" w:hint="eastAsia"/>
          <w:sz w:val="24"/>
          <w:szCs w:val="24"/>
        </w:rPr>
        <w:t xml:space="preserve">) </w:t>
      </w:r>
      <w:r>
        <w:rPr>
          <w:rFonts w:ascii="宋体" w:hAnsi="宋体" w:hint="eastAsia"/>
          <w:sz w:val="24"/>
          <w:szCs w:val="24"/>
        </w:rPr>
        <w:t>和采购项目编号</w:t>
      </w:r>
      <w:r>
        <w:rPr>
          <w:rFonts w:ascii="宋体" w:hAnsi="宋体" w:hint="eastAsia"/>
          <w:sz w:val="24"/>
          <w:szCs w:val="24"/>
        </w:rPr>
        <w:t>,</w:t>
      </w:r>
      <w:r>
        <w:rPr>
          <w:rFonts w:ascii="宋体" w:hAnsi="宋体" w:hint="eastAsia"/>
          <w:sz w:val="24"/>
          <w:szCs w:val="24"/>
        </w:rPr>
        <w:t>否则被视为没有实质性响应询价文件要求。</w:t>
      </w:r>
    </w:p>
    <w:p w:rsidR="00413783" w:rsidRDefault="00D81D8A">
      <w:pPr>
        <w:pStyle w:val="1"/>
        <w:jc w:val="both"/>
      </w:pPr>
      <w:r>
        <w:br w:type="page"/>
      </w:r>
      <w:r>
        <w:rPr>
          <w:rFonts w:hint="eastAsia"/>
        </w:rPr>
        <w:lastRenderedPageBreak/>
        <w:t>第十章</w:t>
      </w:r>
      <w:r>
        <w:rPr>
          <w:rFonts w:hint="eastAsia"/>
        </w:rPr>
        <w:t xml:space="preserve">  </w:t>
      </w:r>
      <w:r>
        <w:rPr>
          <w:rFonts w:hint="eastAsia"/>
        </w:rPr>
        <w:t>询价程序和成交标准</w:t>
      </w:r>
    </w:p>
    <w:p w:rsidR="00413783" w:rsidRDefault="00D81D8A" w:rsidP="001E477F">
      <w:pPr>
        <w:spacing w:line="480" w:lineRule="atLeast"/>
        <w:ind w:firstLineChars="224" w:firstLine="538"/>
        <w:rPr>
          <w:rFonts w:ascii="宋体" w:hAnsi="宋体"/>
          <w:sz w:val="24"/>
          <w:szCs w:val="24"/>
        </w:rPr>
      </w:pPr>
      <w:r>
        <w:rPr>
          <w:rFonts w:ascii="宋体" w:hAnsi="宋体" w:hint="eastAsia"/>
          <w:sz w:val="24"/>
          <w:szCs w:val="24"/>
        </w:rPr>
        <w:t xml:space="preserve">1. </w:t>
      </w:r>
      <w:r>
        <w:rPr>
          <w:rFonts w:ascii="宋体" w:hAnsi="宋体" w:hint="eastAsia"/>
          <w:sz w:val="24"/>
          <w:szCs w:val="24"/>
        </w:rPr>
        <w:t>供应商报名并递交报价文件。</w:t>
      </w:r>
    </w:p>
    <w:p w:rsidR="00413783" w:rsidRDefault="00D81D8A" w:rsidP="001E477F">
      <w:pPr>
        <w:spacing w:line="480" w:lineRule="atLeast"/>
        <w:ind w:firstLineChars="224" w:firstLine="538"/>
        <w:rPr>
          <w:rFonts w:ascii="宋体" w:hAnsi="宋体"/>
          <w:sz w:val="24"/>
          <w:szCs w:val="24"/>
        </w:rPr>
      </w:pPr>
      <w:r>
        <w:rPr>
          <w:rFonts w:ascii="宋体" w:hAnsi="宋体" w:hint="eastAsia"/>
          <w:sz w:val="24"/>
          <w:szCs w:val="24"/>
        </w:rPr>
        <w:t xml:space="preserve">2. </w:t>
      </w:r>
      <w:r>
        <w:rPr>
          <w:rFonts w:ascii="宋体" w:hAnsi="宋体" w:hint="eastAsia"/>
          <w:sz w:val="24"/>
          <w:szCs w:val="24"/>
        </w:rPr>
        <w:t>采购人对递交报价文件的供应商的</w:t>
      </w:r>
      <w:r>
        <w:rPr>
          <w:rFonts w:ascii="宋体" w:hAnsi="宋体" w:hint="eastAsia"/>
          <w:b/>
          <w:sz w:val="24"/>
          <w:szCs w:val="24"/>
        </w:rPr>
        <w:t>“报价文件”资格性部分</w:t>
      </w:r>
      <w:r>
        <w:rPr>
          <w:rFonts w:ascii="宋体" w:hAnsi="宋体" w:hint="eastAsia"/>
          <w:sz w:val="24"/>
          <w:szCs w:val="24"/>
        </w:rPr>
        <w:t>进行资格审查。</w:t>
      </w:r>
    </w:p>
    <w:p w:rsidR="00413783" w:rsidRDefault="00D81D8A" w:rsidP="001E477F">
      <w:pPr>
        <w:spacing w:line="480" w:lineRule="atLeast"/>
        <w:ind w:firstLineChars="224" w:firstLine="538"/>
        <w:rPr>
          <w:rFonts w:ascii="宋体" w:hAnsi="宋体"/>
          <w:sz w:val="24"/>
          <w:szCs w:val="24"/>
        </w:rPr>
      </w:pPr>
      <w:r>
        <w:rPr>
          <w:rFonts w:ascii="宋体" w:hAnsi="宋体" w:hint="eastAsia"/>
          <w:sz w:val="24"/>
          <w:szCs w:val="24"/>
        </w:rPr>
        <w:t xml:space="preserve">3. </w:t>
      </w:r>
      <w:r>
        <w:rPr>
          <w:rFonts w:ascii="宋体" w:hAnsi="宋体" w:hint="eastAsia"/>
          <w:sz w:val="24"/>
          <w:szCs w:val="24"/>
        </w:rPr>
        <w:t>采购人对资格审查通过的供应商的</w:t>
      </w:r>
      <w:r>
        <w:rPr>
          <w:rFonts w:ascii="宋体" w:hAnsi="宋体" w:hint="eastAsia"/>
          <w:b/>
          <w:sz w:val="24"/>
          <w:szCs w:val="24"/>
        </w:rPr>
        <w:t>“报价文件”技术、服务性部分</w:t>
      </w:r>
      <w:r>
        <w:rPr>
          <w:rFonts w:ascii="宋体" w:hAnsi="宋体" w:hint="eastAsia"/>
          <w:sz w:val="24"/>
          <w:szCs w:val="24"/>
        </w:rPr>
        <w:t>进行审查，是否满足询价文件规定要求。</w:t>
      </w:r>
    </w:p>
    <w:p w:rsidR="00413783" w:rsidRDefault="00D81D8A" w:rsidP="001E477F">
      <w:pPr>
        <w:spacing w:line="480" w:lineRule="atLeast"/>
        <w:ind w:firstLineChars="224" w:firstLine="538"/>
        <w:rPr>
          <w:rFonts w:ascii="宋体" w:hAnsi="宋体"/>
          <w:sz w:val="24"/>
          <w:szCs w:val="24"/>
        </w:rPr>
      </w:pPr>
      <w:r>
        <w:rPr>
          <w:rFonts w:ascii="宋体" w:hAnsi="宋体" w:hint="eastAsia"/>
          <w:sz w:val="24"/>
          <w:szCs w:val="24"/>
        </w:rPr>
        <w:t xml:space="preserve">4. </w:t>
      </w:r>
      <w:r>
        <w:rPr>
          <w:rFonts w:ascii="宋体" w:hAnsi="宋体" w:hint="eastAsia"/>
          <w:sz w:val="24"/>
          <w:szCs w:val="24"/>
        </w:rPr>
        <w:t>采购人对</w:t>
      </w:r>
      <w:r>
        <w:rPr>
          <w:rFonts w:ascii="宋体" w:hAnsi="宋体" w:hint="eastAsia"/>
          <w:b/>
          <w:sz w:val="24"/>
          <w:szCs w:val="24"/>
        </w:rPr>
        <w:t>“报价文件”实质性响应通过的</w:t>
      </w:r>
      <w:r>
        <w:rPr>
          <w:rFonts w:ascii="宋体" w:hAnsi="宋体" w:hint="eastAsia"/>
          <w:sz w:val="24"/>
          <w:szCs w:val="24"/>
        </w:rPr>
        <w:t>供应商，比较供应商的</w:t>
      </w:r>
      <w:r>
        <w:rPr>
          <w:rFonts w:ascii="宋体" w:hAnsi="宋体" w:hint="eastAsia"/>
          <w:b/>
          <w:sz w:val="24"/>
          <w:szCs w:val="24"/>
        </w:rPr>
        <w:t>“报价一览表”</w:t>
      </w:r>
      <w:r>
        <w:rPr>
          <w:rFonts w:ascii="宋体" w:hAnsi="宋体" w:hint="eastAsia"/>
          <w:sz w:val="24"/>
          <w:szCs w:val="24"/>
        </w:rPr>
        <w:t>。</w:t>
      </w:r>
    </w:p>
    <w:p w:rsidR="00413783" w:rsidRDefault="00D81D8A" w:rsidP="001E477F">
      <w:pPr>
        <w:spacing w:line="480" w:lineRule="atLeast"/>
        <w:ind w:firstLineChars="224" w:firstLine="538"/>
        <w:rPr>
          <w:rFonts w:ascii="宋体" w:hAnsi="宋体"/>
          <w:sz w:val="24"/>
          <w:szCs w:val="24"/>
        </w:rPr>
      </w:pPr>
      <w:r>
        <w:rPr>
          <w:rFonts w:ascii="宋体" w:hAnsi="宋体" w:hint="eastAsia"/>
          <w:sz w:val="24"/>
          <w:szCs w:val="24"/>
        </w:rPr>
        <w:t>5</w:t>
      </w:r>
      <w:r>
        <w:rPr>
          <w:rFonts w:ascii="宋体" w:hAnsi="宋体" w:hint="eastAsia"/>
          <w:sz w:val="24"/>
          <w:szCs w:val="24"/>
        </w:rPr>
        <w:t>．采购人根据符合采购需求、质量和服务相等且报价最低的原则，按照供应商的报价由低到高排序成交候选供应商名单</w:t>
      </w:r>
      <w:r>
        <w:rPr>
          <w:rFonts w:ascii="宋体" w:hAnsi="宋体" w:hint="eastAsia"/>
          <w:sz w:val="24"/>
          <w:szCs w:val="24"/>
          <w:u w:val="single"/>
        </w:rPr>
        <w:t>1-3</w:t>
      </w:r>
      <w:r>
        <w:rPr>
          <w:rFonts w:ascii="宋体" w:hAnsi="宋体" w:hint="eastAsia"/>
          <w:sz w:val="24"/>
          <w:szCs w:val="24"/>
        </w:rPr>
        <w:t xml:space="preserve"> </w:t>
      </w:r>
      <w:r>
        <w:rPr>
          <w:rFonts w:ascii="宋体" w:hAnsi="宋体" w:hint="eastAsia"/>
          <w:sz w:val="24"/>
          <w:szCs w:val="24"/>
        </w:rPr>
        <w:t>名，并由采购人确定顺序第</w:t>
      </w:r>
      <w:r>
        <w:rPr>
          <w:rFonts w:ascii="宋体" w:hAnsi="宋体" w:hint="eastAsia"/>
          <w:sz w:val="24"/>
          <w:szCs w:val="24"/>
        </w:rPr>
        <w:t>1</w:t>
      </w:r>
      <w:r>
        <w:rPr>
          <w:rFonts w:ascii="宋体" w:hAnsi="宋体" w:hint="eastAsia"/>
          <w:sz w:val="24"/>
          <w:szCs w:val="24"/>
        </w:rPr>
        <w:t>名的，为成交供应商。</w:t>
      </w:r>
    </w:p>
    <w:p w:rsidR="00413783" w:rsidRDefault="00D81D8A" w:rsidP="001E477F">
      <w:pPr>
        <w:spacing w:line="480" w:lineRule="atLeast"/>
        <w:ind w:firstLineChars="224" w:firstLine="538"/>
        <w:rPr>
          <w:rFonts w:ascii="宋体" w:hAnsi="宋体"/>
          <w:sz w:val="24"/>
          <w:szCs w:val="24"/>
        </w:rPr>
      </w:pPr>
      <w:r>
        <w:rPr>
          <w:rFonts w:ascii="宋体" w:hAnsi="宋体" w:hint="eastAsia"/>
          <w:sz w:val="24"/>
          <w:szCs w:val="24"/>
        </w:rPr>
        <w:t xml:space="preserve">6. </w:t>
      </w:r>
      <w:r>
        <w:rPr>
          <w:rFonts w:ascii="宋体" w:hAnsi="宋体" w:hint="eastAsia"/>
          <w:sz w:val="24"/>
          <w:szCs w:val="24"/>
        </w:rPr>
        <w:t>供应商报价相同的，以抽签方式确定成交候选供应商顺序。</w:t>
      </w:r>
    </w:p>
    <w:p w:rsidR="00413783" w:rsidRDefault="00D81D8A">
      <w:pPr>
        <w:spacing w:line="480" w:lineRule="exact"/>
        <w:ind w:firstLineChars="200" w:firstLine="480"/>
        <w:jc w:val="left"/>
        <w:rPr>
          <w:rFonts w:ascii="宋体" w:hAnsi="宋体"/>
          <w:spacing w:val="-2"/>
          <w:sz w:val="24"/>
        </w:rPr>
      </w:pPr>
      <w:r>
        <w:rPr>
          <w:rFonts w:ascii="宋体" w:hAnsi="宋体" w:hint="eastAsia"/>
          <w:sz w:val="24"/>
          <w:szCs w:val="24"/>
        </w:rPr>
        <w:t>7.</w:t>
      </w:r>
      <w:r>
        <w:rPr>
          <w:rFonts w:ascii="宋体" w:hAnsi="宋体" w:hint="eastAsia"/>
          <w:sz w:val="24"/>
          <w:szCs w:val="24"/>
        </w:rPr>
        <w:t>评审结果在</w:t>
      </w:r>
      <w:r>
        <w:rPr>
          <w:rFonts w:ascii="宋体" w:hAnsi="宋体" w:hint="eastAsia"/>
          <w:spacing w:val="-2"/>
          <w:sz w:val="24"/>
        </w:rPr>
        <w:t>大竹县人民医院官网，</w:t>
      </w:r>
    </w:p>
    <w:p w:rsidR="00413783" w:rsidRDefault="00D81D8A" w:rsidP="001E477F">
      <w:pPr>
        <w:spacing w:line="480" w:lineRule="exact"/>
        <w:ind w:firstLineChars="224" w:firstLine="529"/>
        <w:rPr>
          <w:rFonts w:ascii="宋体" w:hAnsi="宋体"/>
          <w:sz w:val="24"/>
          <w:szCs w:val="24"/>
        </w:rPr>
      </w:pPr>
      <w:r>
        <w:rPr>
          <w:rFonts w:ascii="宋体" w:hAnsi="宋体" w:hint="eastAsia"/>
          <w:spacing w:val="-2"/>
          <w:sz w:val="24"/>
        </w:rPr>
        <w:t>（</w:t>
      </w:r>
      <w:r>
        <w:rPr>
          <w:rStyle w:val="a9"/>
          <w:rFonts w:ascii="宋体" w:hAnsi="宋体" w:hint="eastAsia"/>
          <w:b/>
          <w:color w:val="auto"/>
          <w:sz w:val="24"/>
          <w:szCs w:val="24"/>
        </w:rPr>
        <w:t>https://www.scdz120.com/go.htm?k=zhao_biao_gong_gao&amp;url=tzgg_list</w:t>
      </w:r>
      <w:r>
        <w:rPr>
          <w:rFonts w:ascii="宋体" w:hAnsi="宋体" w:hint="eastAsia"/>
          <w:spacing w:val="-2"/>
          <w:sz w:val="24"/>
        </w:rPr>
        <w:t>）</w:t>
      </w:r>
      <w:r>
        <w:rPr>
          <w:rFonts w:ascii="宋体" w:hAnsi="宋体" w:hint="eastAsia"/>
          <w:sz w:val="24"/>
          <w:szCs w:val="24"/>
        </w:rPr>
        <w:t>公示，供应商对评审结果有异议的，可提出书面质疑。</w:t>
      </w:r>
    </w:p>
    <w:p w:rsidR="00413783" w:rsidRDefault="00D81D8A" w:rsidP="001E477F">
      <w:pPr>
        <w:spacing w:line="480" w:lineRule="atLeast"/>
        <w:ind w:firstLineChars="224" w:firstLine="538"/>
        <w:rPr>
          <w:rFonts w:ascii="宋体" w:hAnsi="宋体"/>
          <w:sz w:val="24"/>
          <w:szCs w:val="24"/>
        </w:rPr>
      </w:pPr>
      <w:r>
        <w:rPr>
          <w:rFonts w:ascii="宋体" w:hAnsi="宋体" w:hint="eastAsia"/>
          <w:sz w:val="24"/>
          <w:szCs w:val="24"/>
        </w:rPr>
        <w:t>8.</w:t>
      </w:r>
      <w:r>
        <w:rPr>
          <w:rFonts w:ascii="华文宋体" w:eastAsia="华文宋体" w:hAnsi="华文宋体" w:cs="华文宋体" w:hint="eastAsia"/>
          <w:sz w:val="24"/>
          <w:szCs w:val="24"/>
        </w:rPr>
        <w:t>成交供应</w:t>
      </w:r>
      <w:proofErr w:type="gramStart"/>
      <w:r>
        <w:rPr>
          <w:rFonts w:ascii="华文宋体" w:eastAsia="华文宋体" w:hAnsi="华文宋体" w:cs="华文宋体" w:hint="eastAsia"/>
          <w:sz w:val="24"/>
          <w:szCs w:val="24"/>
        </w:rPr>
        <w:t>商接到</w:t>
      </w:r>
      <w:proofErr w:type="gramEnd"/>
      <w:r>
        <w:rPr>
          <w:rFonts w:ascii="华文宋体" w:eastAsia="华文宋体" w:hAnsi="华文宋体" w:cs="华文宋体" w:hint="eastAsia"/>
          <w:sz w:val="24"/>
          <w:szCs w:val="24"/>
        </w:rPr>
        <w:t>采购人中标通知后，</w:t>
      </w:r>
      <w:r>
        <w:rPr>
          <w:rFonts w:ascii="华文宋体" w:eastAsia="华文宋体" w:hAnsi="华文宋体" w:cs="华文宋体" w:hint="eastAsia"/>
          <w:sz w:val="24"/>
          <w:szCs w:val="24"/>
        </w:rPr>
        <w:t>15</w:t>
      </w:r>
      <w:r>
        <w:rPr>
          <w:rFonts w:ascii="华文宋体" w:eastAsia="华文宋体" w:hAnsi="华文宋体" w:cs="华文宋体" w:hint="eastAsia"/>
          <w:sz w:val="24"/>
          <w:szCs w:val="24"/>
        </w:rPr>
        <w:t>日内来院签订合同，逾期未到者，按弃权处理</w:t>
      </w:r>
      <w:r>
        <w:rPr>
          <w:rFonts w:ascii="宋体" w:hAnsi="宋体" w:hint="eastAsia"/>
          <w:sz w:val="24"/>
          <w:szCs w:val="24"/>
        </w:rPr>
        <w:t>。</w:t>
      </w:r>
    </w:p>
    <w:p w:rsidR="00413783" w:rsidRDefault="00D81D8A">
      <w:pPr>
        <w:tabs>
          <w:tab w:val="left" w:pos="1080"/>
        </w:tabs>
        <w:spacing w:line="480" w:lineRule="exact"/>
        <w:ind w:firstLineChars="225" w:firstLine="542"/>
        <w:rPr>
          <w:rFonts w:ascii="仿宋" w:eastAsia="仿宋" w:hAnsi="仿宋"/>
          <w:b/>
          <w:sz w:val="24"/>
          <w:szCs w:val="24"/>
        </w:rPr>
      </w:pPr>
      <w:r>
        <w:rPr>
          <w:rFonts w:ascii="仿宋" w:eastAsia="仿宋" w:hAnsi="仿宋" w:hint="eastAsia"/>
          <w:b/>
          <w:sz w:val="24"/>
          <w:szCs w:val="24"/>
        </w:rPr>
        <w:t>注意：</w:t>
      </w:r>
      <w:r>
        <w:rPr>
          <w:rFonts w:ascii="仿宋" w:eastAsia="仿宋" w:hAnsi="仿宋" w:hint="eastAsia"/>
          <w:b/>
          <w:sz w:val="24"/>
          <w:szCs w:val="24"/>
        </w:rPr>
        <w:t xml:space="preserve"> </w:t>
      </w:r>
      <w:r>
        <w:rPr>
          <w:rFonts w:ascii="仿宋" w:eastAsia="仿宋" w:hAnsi="仿宋" w:hint="eastAsia"/>
          <w:b/>
          <w:sz w:val="24"/>
          <w:szCs w:val="24"/>
        </w:rPr>
        <w:t>供应商“报价一览表”应当签字确认，否则无效。供应商为法人的，应当由其法定代表人或者代理人签字确认；供应商为其他组织的，应当由其主要负责人或者代理人签字确认；供应商为自然人的，应当由其本人或者代理人签字确认。</w:t>
      </w:r>
    </w:p>
    <w:p w:rsidR="00413783" w:rsidRDefault="00D81D8A" w:rsidP="001E477F">
      <w:pPr>
        <w:pStyle w:val="aa"/>
        <w:spacing w:line="560" w:lineRule="exact"/>
        <w:rPr>
          <w:rFonts w:ascii="仿宋" w:eastAsia="仿宋" w:hAnsi="仿宋" w:cs="仿宋"/>
          <w:b/>
          <w:sz w:val="28"/>
          <w:szCs w:val="28"/>
        </w:rPr>
      </w:pPr>
      <w:r>
        <w:rPr>
          <w:szCs w:val="20"/>
        </w:rPr>
        <w:br w:type="page"/>
      </w:r>
    </w:p>
    <w:p w:rsidR="00413783" w:rsidRDefault="00D81D8A">
      <w:pPr>
        <w:pStyle w:val="aa"/>
        <w:spacing w:line="560" w:lineRule="exact"/>
        <w:ind w:firstLine="562"/>
        <w:jc w:val="center"/>
        <w:rPr>
          <w:rFonts w:ascii="仿宋" w:eastAsia="仿宋" w:hAnsi="仿宋" w:cs="仿宋"/>
          <w:b/>
          <w:sz w:val="28"/>
          <w:szCs w:val="28"/>
        </w:rPr>
      </w:pPr>
      <w:r>
        <w:rPr>
          <w:rFonts w:ascii="仿宋" w:eastAsia="仿宋" w:hAnsi="仿宋" w:cs="仿宋" w:hint="eastAsia"/>
          <w:b/>
          <w:sz w:val="28"/>
          <w:szCs w:val="28"/>
        </w:rPr>
        <w:lastRenderedPageBreak/>
        <w:t>第十一章</w:t>
      </w:r>
      <w:r>
        <w:rPr>
          <w:rFonts w:ascii="仿宋" w:eastAsia="仿宋" w:hAnsi="仿宋" w:cs="仿宋" w:hint="eastAsia"/>
          <w:b/>
          <w:sz w:val="28"/>
          <w:szCs w:val="28"/>
        </w:rPr>
        <w:t xml:space="preserve">   </w:t>
      </w:r>
      <w:r>
        <w:rPr>
          <w:rFonts w:ascii="仿宋" w:eastAsia="仿宋" w:hAnsi="仿宋" w:cs="仿宋" w:hint="eastAsia"/>
          <w:b/>
          <w:sz w:val="28"/>
          <w:szCs w:val="28"/>
        </w:rPr>
        <w:t>报价文件相关文书格式</w:t>
      </w:r>
    </w:p>
    <w:p w:rsidR="00413783" w:rsidRDefault="00413783">
      <w:pPr>
        <w:spacing w:line="1000" w:lineRule="exact"/>
        <w:rPr>
          <w:rFonts w:hAnsi="宋体"/>
          <w:b/>
          <w:spacing w:val="78"/>
          <w:sz w:val="36"/>
          <w:szCs w:val="36"/>
        </w:rPr>
      </w:pPr>
    </w:p>
    <w:p w:rsidR="00413783" w:rsidRDefault="00D81D8A">
      <w:pPr>
        <w:spacing w:line="1000" w:lineRule="exact"/>
        <w:jc w:val="center"/>
        <w:rPr>
          <w:rFonts w:hAnsi="宋体"/>
          <w:b/>
          <w:spacing w:val="78"/>
          <w:sz w:val="90"/>
          <w:szCs w:val="90"/>
        </w:rPr>
      </w:pPr>
      <w:r>
        <w:rPr>
          <w:rFonts w:hAnsi="宋体" w:hint="eastAsia"/>
          <w:b/>
          <w:spacing w:val="78"/>
          <w:sz w:val="52"/>
          <w:szCs w:val="52"/>
        </w:rPr>
        <w:t>报价文件</w:t>
      </w:r>
    </w:p>
    <w:p w:rsidR="00413783" w:rsidRDefault="00413783">
      <w:pPr>
        <w:spacing w:line="360" w:lineRule="exact"/>
        <w:jc w:val="center"/>
        <w:rPr>
          <w:rFonts w:hAnsi="宋体"/>
          <w:b/>
          <w:bCs/>
          <w:sz w:val="36"/>
        </w:rPr>
      </w:pPr>
    </w:p>
    <w:p w:rsidR="00413783" w:rsidRDefault="00413783">
      <w:pPr>
        <w:spacing w:line="360" w:lineRule="exact"/>
        <w:jc w:val="center"/>
        <w:rPr>
          <w:rFonts w:hAnsi="宋体"/>
          <w:b/>
          <w:bCs/>
          <w:sz w:val="36"/>
        </w:rPr>
      </w:pPr>
    </w:p>
    <w:p w:rsidR="00413783" w:rsidRDefault="00413783">
      <w:pPr>
        <w:spacing w:line="360" w:lineRule="auto"/>
        <w:ind w:leftChars="900" w:left="1890"/>
        <w:jc w:val="left"/>
        <w:rPr>
          <w:rFonts w:hAnsi="宋体"/>
          <w:b/>
          <w:bCs/>
          <w:sz w:val="36"/>
        </w:rPr>
      </w:pPr>
    </w:p>
    <w:p w:rsidR="00413783" w:rsidRDefault="00D81D8A">
      <w:pPr>
        <w:spacing w:line="360" w:lineRule="auto"/>
        <w:ind w:leftChars="500" w:left="1050"/>
        <w:jc w:val="left"/>
        <w:rPr>
          <w:rFonts w:hAnsi="宋体"/>
          <w:b/>
          <w:bCs/>
          <w:sz w:val="36"/>
        </w:rPr>
      </w:pPr>
      <w:r>
        <w:rPr>
          <w:rFonts w:hAnsi="宋体" w:hint="eastAsia"/>
          <w:b/>
          <w:bCs/>
          <w:sz w:val="36"/>
        </w:rPr>
        <w:t>采购项目编号</w:t>
      </w:r>
      <w:r>
        <w:rPr>
          <w:rFonts w:hAnsi="宋体" w:hint="eastAsia"/>
          <w:b/>
          <w:bCs/>
          <w:sz w:val="36"/>
        </w:rPr>
        <w:t xml:space="preserve">  </w:t>
      </w:r>
      <w:r>
        <w:rPr>
          <w:rFonts w:hAnsi="宋体" w:hint="eastAsia"/>
          <w:b/>
          <w:bCs/>
          <w:sz w:val="36"/>
        </w:rPr>
        <w:t>：</w:t>
      </w:r>
      <w:r>
        <w:rPr>
          <w:rFonts w:hAnsi="宋体" w:hint="eastAsia"/>
          <w:b/>
          <w:bCs/>
          <w:sz w:val="36"/>
          <w:u w:val="single"/>
        </w:rPr>
        <w:t xml:space="preserve">                     </w:t>
      </w:r>
    </w:p>
    <w:p w:rsidR="00413783" w:rsidRDefault="00413783">
      <w:pPr>
        <w:spacing w:line="360" w:lineRule="auto"/>
        <w:ind w:leftChars="500" w:left="1050"/>
        <w:jc w:val="left"/>
        <w:rPr>
          <w:rFonts w:hAnsi="宋体"/>
          <w:b/>
          <w:bCs/>
          <w:sz w:val="36"/>
        </w:rPr>
      </w:pPr>
    </w:p>
    <w:p w:rsidR="00413783" w:rsidRDefault="00D81D8A">
      <w:pPr>
        <w:spacing w:line="360" w:lineRule="auto"/>
        <w:ind w:leftChars="500" w:left="1050"/>
        <w:jc w:val="left"/>
        <w:rPr>
          <w:rFonts w:hAnsi="宋体"/>
          <w:b/>
          <w:bCs/>
          <w:sz w:val="36"/>
          <w:u w:val="single"/>
        </w:rPr>
      </w:pPr>
      <w:r>
        <w:rPr>
          <w:rFonts w:hAnsi="宋体" w:hint="eastAsia"/>
          <w:b/>
          <w:bCs/>
          <w:sz w:val="36"/>
        </w:rPr>
        <w:t>询价项目名称</w:t>
      </w:r>
      <w:r>
        <w:rPr>
          <w:rFonts w:hAnsi="宋体" w:hint="eastAsia"/>
          <w:b/>
          <w:bCs/>
          <w:sz w:val="36"/>
        </w:rPr>
        <w:t xml:space="preserve">  </w:t>
      </w:r>
      <w:r>
        <w:rPr>
          <w:rFonts w:hAnsi="宋体" w:hint="eastAsia"/>
          <w:b/>
          <w:bCs/>
          <w:sz w:val="36"/>
        </w:rPr>
        <w:t>：</w:t>
      </w:r>
      <w:r>
        <w:rPr>
          <w:rFonts w:hAnsi="宋体" w:hint="eastAsia"/>
          <w:b/>
          <w:bCs/>
          <w:sz w:val="36"/>
          <w:u w:val="single"/>
        </w:rPr>
        <w:t xml:space="preserve">                     </w:t>
      </w:r>
    </w:p>
    <w:p w:rsidR="00413783" w:rsidRDefault="00413783">
      <w:pPr>
        <w:spacing w:line="360" w:lineRule="auto"/>
        <w:ind w:leftChars="500" w:left="1050"/>
        <w:jc w:val="left"/>
        <w:rPr>
          <w:rFonts w:hAnsi="宋体"/>
          <w:b/>
          <w:bCs/>
          <w:sz w:val="36"/>
          <w:u w:val="single"/>
        </w:rPr>
      </w:pPr>
    </w:p>
    <w:p w:rsidR="00413783" w:rsidRDefault="00D81D8A">
      <w:pPr>
        <w:spacing w:line="360" w:lineRule="auto"/>
        <w:ind w:leftChars="500" w:left="1050"/>
        <w:jc w:val="left"/>
        <w:rPr>
          <w:rFonts w:hAnsi="宋体"/>
          <w:b/>
          <w:bCs/>
          <w:sz w:val="36"/>
          <w:u w:val="single"/>
        </w:rPr>
      </w:pPr>
      <w:r>
        <w:rPr>
          <w:rFonts w:hAnsi="宋体" w:hint="eastAsia"/>
          <w:b/>
          <w:bCs/>
          <w:sz w:val="36"/>
        </w:rPr>
        <w:t>分包号（如有）：</w:t>
      </w:r>
      <w:r>
        <w:rPr>
          <w:rFonts w:hAnsi="宋体" w:hint="eastAsia"/>
          <w:b/>
          <w:bCs/>
          <w:sz w:val="36"/>
          <w:u w:val="single"/>
        </w:rPr>
        <w:t xml:space="preserve">                     </w:t>
      </w:r>
    </w:p>
    <w:p w:rsidR="00413783" w:rsidRDefault="00413783">
      <w:pPr>
        <w:spacing w:line="360" w:lineRule="auto"/>
        <w:rPr>
          <w:rFonts w:hAnsi="宋体"/>
          <w:b/>
          <w:bCs/>
          <w:sz w:val="36"/>
        </w:rPr>
      </w:pPr>
    </w:p>
    <w:p w:rsidR="00413783" w:rsidRDefault="00D81D8A">
      <w:pPr>
        <w:spacing w:line="360" w:lineRule="auto"/>
        <w:ind w:leftChars="500" w:left="1050"/>
        <w:jc w:val="left"/>
        <w:rPr>
          <w:rFonts w:hAnsi="宋体"/>
          <w:b/>
          <w:bCs/>
          <w:sz w:val="36"/>
        </w:rPr>
      </w:pPr>
      <w:r>
        <w:rPr>
          <w:rFonts w:hAnsi="宋体" w:hint="eastAsia"/>
          <w:b/>
          <w:bCs/>
          <w:sz w:val="36"/>
        </w:rPr>
        <w:t>供应商名称（加盖公章）：</w:t>
      </w:r>
      <w:r>
        <w:rPr>
          <w:rFonts w:hAnsi="宋体" w:hint="eastAsia"/>
          <w:b/>
          <w:bCs/>
          <w:sz w:val="36"/>
          <w:u w:val="single"/>
        </w:rPr>
        <w:t xml:space="preserve">             </w:t>
      </w:r>
    </w:p>
    <w:p w:rsidR="00413783" w:rsidRDefault="00413783">
      <w:pPr>
        <w:spacing w:line="360" w:lineRule="auto"/>
        <w:ind w:leftChars="500" w:left="1050"/>
        <w:jc w:val="left"/>
        <w:rPr>
          <w:rFonts w:hAnsi="宋体"/>
          <w:b/>
          <w:bCs/>
          <w:sz w:val="36"/>
        </w:rPr>
      </w:pPr>
    </w:p>
    <w:p w:rsidR="00413783" w:rsidRDefault="00D81D8A">
      <w:pPr>
        <w:spacing w:line="360" w:lineRule="auto"/>
        <w:ind w:leftChars="500" w:left="1050"/>
        <w:jc w:val="left"/>
        <w:rPr>
          <w:rFonts w:hAnsi="宋体"/>
          <w:b/>
          <w:bCs/>
          <w:spacing w:val="-40"/>
          <w:sz w:val="36"/>
          <w:u w:val="single"/>
        </w:rPr>
      </w:pPr>
      <w:r>
        <w:rPr>
          <w:rFonts w:hAnsi="宋体" w:hint="eastAsia"/>
          <w:b/>
          <w:bCs/>
          <w:spacing w:val="-24"/>
          <w:sz w:val="36"/>
        </w:rPr>
        <w:t>法定代表人或其委托代理人签字</w:t>
      </w:r>
      <w:r>
        <w:rPr>
          <w:rFonts w:hAnsi="宋体" w:hint="eastAsia"/>
          <w:b/>
          <w:bCs/>
          <w:spacing w:val="-40"/>
          <w:sz w:val="36"/>
        </w:rPr>
        <w:t>：</w:t>
      </w:r>
      <w:r>
        <w:rPr>
          <w:rFonts w:hAnsi="宋体" w:hint="eastAsia"/>
          <w:b/>
          <w:bCs/>
          <w:spacing w:val="-40"/>
          <w:sz w:val="36"/>
          <w:u w:val="single"/>
        </w:rPr>
        <w:t xml:space="preserve">                   </w:t>
      </w:r>
    </w:p>
    <w:p w:rsidR="00413783" w:rsidRDefault="00413783">
      <w:pPr>
        <w:spacing w:line="360" w:lineRule="auto"/>
        <w:ind w:leftChars="500" w:left="1050"/>
        <w:jc w:val="left"/>
        <w:rPr>
          <w:rFonts w:hAnsi="宋体"/>
          <w:b/>
          <w:bCs/>
          <w:spacing w:val="-40"/>
          <w:sz w:val="36"/>
        </w:rPr>
      </w:pPr>
    </w:p>
    <w:p w:rsidR="00413783" w:rsidRDefault="00D81D8A">
      <w:pPr>
        <w:spacing w:line="360" w:lineRule="auto"/>
        <w:ind w:leftChars="500" w:left="1050"/>
        <w:jc w:val="left"/>
        <w:rPr>
          <w:rFonts w:hAnsi="宋体"/>
          <w:b/>
          <w:bCs/>
          <w:spacing w:val="-40"/>
          <w:sz w:val="36"/>
        </w:rPr>
      </w:pPr>
      <w:r>
        <w:rPr>
          <w:rFonts w:hAnsi="宋体" w:hint="eastAsia"/>
          <w:b/>
          <w:bCs/>
          <w:spacing w:val="-40"/>
          <w:sz w:val="36"/>
        </w:rPr>
        <w:t>联系电话（手机）：</w:t>
      </w:r>
    </w:p>
    <w:p w:rsidR="00413783" w:rsidRDefault="00413783">
      <w:pPr>
        <w:spacing w:line="360" w:lineRule="auto"/>
        <w:rPr>
          <w:rFonts w:hAnsi="宋体"/>
          <w:b/>
          <w:bCs/>
          <w:sz w:val="36"/>
        </w:rPr>
      </w:pPr>
    </w:p>
    <w:p w:rsidR="00413783" w:rsidRDefault="00413783">
      <w:pPr>
        <w:spacing w:line="500" w:lineRule="exact"/>
        <w:rPr>
          <w:rFonts w:hAnsi="宋体"/>
          <w:b/>
          <w:bCs/>
          <w:sz w:val="36"/>
        </w:rPr>
      </w:pPr>
    </w:p>
    <w:p w:rsidR="00413783" w:rsidRDefault="00D81D8A">
      <w:pPr>
        <w:spacing w:line="500" w:lineRule="exact"/>
        <w:jc w:val="center"/>
        <w:rPr>
          <w:sz w:val="28"/>
          <w:szCs w:val="28"/>
        </w:rPr>
      </w:pPr>
      <w:r>
        <w:rPr>
          <w:rFonts w:hint="eastAsia"/>
          <w:sz w:val="28"/>
          <w:szCs w:val="28"/>
        </w:rPr>
        <w:t>日期：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413783" w:rsidRDefault="00413783">
      <w:pPr>
        <w:pStyle w:val="aa"/>
        <w:spacing w:line="560" w:lineRule="exact"/>
        <w:ind w:firstLine="560"/>
        <w:rPr>
          <w:rFonts w:ascii="仿宋" w:eastAsia="仿宋" w:hAnsi="仿宋" w:cs="仿宋"/>
          <w:sz w:val="28"/>
          <w:szCs w:val="28"/>
        </w:rPr>
        <w:sectPr w:rsidR="00413783">
          <w:headerReference w:type="default" r:id="rId13"/>
          <w:footerReference w:type="default" r:id="rId14"/>
          <w:pgSz w:w="11907" w:h="16839"/>
          <w:pgMar w:top="1287" w:right="1287" w:bottom="1287" w:left="1287" w:header="720" w:footer="720" w:gutter="0"/>
          <w:pgNumType w:fmt="decimalFullWidth"/>
          <w:cols w:space="720"/>
          <w:docGrid w:linePitch="286"/>
        </w:sectPr>
      </w:pPr>
    </w:p>
    <w:p w:rsidR="00413783" w:rsidRDefault="00D81D8A">
      <w:pPr>
        <w:tabs>
          <w:tab w:val="left" w:pos="1080"/>
        </w:tabs>
        <w:spacing w:line="360" w:lineRule="auto"/>
        <w:rPr>
          <w:rFonts w:ascii="宋体" w:hAnsi="宋体"/>
          <w:sz w:val="24"/>
          <w:szCs w:val="24"/>
        </w:rPr>
      </w:pPr>
      <w:r>
        <w:rPr>
          <w:rFonts w:ascii="宋体" w:hAnsi="宋体" w:hint="eastAsia"/>
          <w:sz w:val="24"/>
          <w:szCs w:val="24"/>
        </w:rPr>
        <w:lastRenderedPageBreak/>
        <w:t>附件</w:t>
      </w:r>
      <w:r>
        <w:rPr>
          <w:rFonts w:ascii="宋体" w:hAnsi="宋体" w:hint="eastAsia"/>
          <w:sz w:val="24"/>
          <w:szCs w:val="24"/>
        </w:rPr>
        <w:t xml:space="preserve">1                </w:t>
      </w:r>
    </w:p>
    <w:p w:rsidR="00413783" w:rsidRDefault="00D81D8A">
      <w:pPr>
        <w:pStyle w:val="aa"/>
        <w:spacing w:line="560" w:lineRule="exact"/>
        <w:ind w:firstLine="562"/>
        <w:jc w:val="center"/>
        <w:rPr>
          <w:rFonts w:ascii="仿宋" w:eastAsia="仿宋" w:hAnsi="仿宋" w:cs="仿宋"/>
          <w:b/>
          <w:sz w:val="28"/>
          <w:szCs w:val="28"/>
        </w:rPr>
      </w:pPr>
      <w:r>
        <w:rPr>
          <w:rFonts w:ascii="仿宋" w:eastAsia="仿宋" w:hAnsi="仿宋" w:cs="仿宋" w:hint="eastAsia"/>
          <w:b/>
          <w:sz w:val="28"/>
          <w:szCs w:val="28"/>
        </w:rPr>
        <w:t>报价函</w:t>
      </w:r>
    </w:p>
    <w:p w:rsidR="00413783" w:rsidRDefault="00D81D8A">
      <w:pPr>
        <w:pStyle w:val="aa"/>
        <w:spacing w:line="560" w:lineRule="exact"/>
        <w:ind w:firstLineChars="0" w:firstLine="0"/>
        <w:rPr>
          <w:rFonts w:ascii="仿宋" w:eastAsia="仿宋" w:hAnsi="仿宋" w:cs="仿宋"/>
          <w:b/>
          <w:bCs/>
          <w:sz w:val="28"/>
          <w:szCs w:val="28"/>
        </w:rPr>
      </w:pPr>
      <w:r>
        <w:rPr>
          <w:rFonts w:ascii="仿宋" w:eastAsia="仿宋" w:hAnsi="仿宋" w:cs="仿宋" w:hint="eastAsia"/>
          <w:b/>
          <w:bCs/>
          <w:sz w:val="28"/>
          <w:szCs w:val="28"/>
        </w:rPr>
        <w:t>大竹县人民医院：</w:t>
      </w:r>
    </w:p>
    <w:p w:rsidR="00413783" w:rsidRDefault="00D81D8A">
      <w:pPr>
        <w:pStyle w:val="aa"/>
        <w:spacing w:line="560" w:lineRule="exact"/>
        <w:ind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我单位全面研究了你单位“</w:t>
      </w:r>
      <w:r>
        <w:rPr>
          <w:rFonts w:ascii="宋体" w:hAnsi="宋体" w:hint="eastAsia"/>
          <w:sz w:val="24"/>
          <w:u w:val="single"/>
        </w:rPr>
        <w:t xml:space="preserve">                           </w:t>
      </w:r>
      <w:r>
        <w:rPr>
          <w:rFonts w:ascii="仿宋" w:eastAsia="仿宋" w:hAnsi="仿宋" w:cs="仿宋" w:hint="eastAsia"/>
          <w:sz w:val="28"/>
          <w:szCs w:val="28"/>
        </w:rPr>
        <w:t>”项目询价文件（竹</w:t>
      </w:r>
      <w:proofErr w:type="gramStart"/>
      <w:r>
        <w:rPr>
          <w:rFonts w:ascii="仿宋" w:eastAsia="仿宋" w:hAnsi="仿宋" w:cs="仿宋" w:hint="eastAsia"/>
          <w:sz w:val="28"/>
          <w:szCs w:val="28"/>
        </w:rPr>
        <w:t>医</w:t>
      </w:r>
      <w:proofErr w:type="gramEnd"/>
      <w:r>
        <w:rPr>
          <w:rFonts w:ascii="仿宋" w:eastAsia="仿宋" w:hAnsi="仿宋" w:cs="仿宋" w:hint="eastAsia"/>
          <w:sz w:val="28"/>
          <w:szCs w:val="28"/>
        </w:rPr>
        <w:t>总采（</w:t>
      </w:r>
      <w:proofErr w:type="gramStart"/>
      <w:r>
        <w:rPr>
          <w:rFonts w:ascii="仿宋" w:eastAsia="仿宋" w:hAnsi="仿宋" w:cs="仿宋" w:hint="eastAsia"/>
          <w:sz w:val="28"/>
          <w:szCs w:val="28"/>
        </w:rPr>
        <w:t>询</w:t>
      </w:r>
      <w:proofErr w:type="gramEnd"/>
      <w:r>
        <w:rPr>
          <w:rFonts w:ascii="仿宋" w:eastAsia="仿宋" w:hAnsi="仿宋" w:cs="仿宋" w:hint="eastAsia"/>
          <w:sz w:val="28"/>
          <w:szCs w:val="28"/>
        </w:rPr>
        <w:t>）</w:t>
      </w:r>
      <w:r>
        <w:rPr>
          <w:rFonts w:ascii="仿宋" w:eastAsia="仿宋" w:hAnsi="仿宋" w:cs="仿宋" w:hint="eastAsia"/>
          <w:sz w:val="28"/>
          <w:szCs w:val="28"/>
        </w:rPr>
        <w:t>[2022]0720</w:t>
      </w:r>
      <w:r>
        <w:rPr>
          <w:rFonts w:ascii="仿宋" w:eastAsia="仿宋" w:hAnsi="仿宋" w:cs="仿宋" w:hint="eastAsia"/>
          <w:sz w:val="28"/>
          <w:szCs w:val="28"/>
        </w:rPr>
        <w:t>），决定参加贵单位组织的本项目报价。我方授权</w:t>
      </w:r>
      <w:r>
        <w:rPr>
          <w:rFonts w:ascii="宋体" w:hAnsi="宋体" w:hint="eastAsia"/>
          <w:sz w:val="24"/>
          <w:u w:val="single"/>
        </w:rPr>
        <w:t xml:space="preserve">              </w:t>
      </w:r>
      <w:r>
        <w:rPr>
          <w:rFonts w:ascii="仿宋" w:eastAsia="仿宋" w:hAnsi="仿宋" w:cs="仿宋" w:hint="eastAsia"/>
          <w:sz w:val="28"/>
          <w:szCs w:val="28"/>
        </w:rPr>
        <w:t>（姓名、职务）代表我方</w:t>
      </w:r>
      <w:r>
        <w:rPr>
          <w:rFonts w:ascii="仿宋" w:eastAsia="仿宋" w:hAnsi="仿宋" w:cs="仿宋" w:hint="eastAsia"/>
          <w:sz w:val="28"/>
          <w:szCs w:val="28"/>
        </w:rPr>
        <w:t xml:space="preserve">                        </w:t>
      </w:r>
      <w:r>
        <w:rPr>
          <w:rFonts w:ascii="仿宋" w:eastAsia="仿宋" w:hAnsi="仿宋" w:cs="仿宋" w:hint="eastAsia"/>
          <w:sz w:val="28"/>
          <w:szCs w:val="28"/>
        </w:rPr>
        <w:t>（报价单位的名称）全权处理本项目报价的有关事宜。</w:t>
      </w:r>
    </w:p>
    <w:p w:rsidR="00413783" w:rsidRDefault="00D81D8A">
      <w:pPr>
        <w:pStyle w:val="aa"/>
        <w:spacing w:line="560" w:lineRule="exact"/>
        <w:ind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一旦我方成交，我方将严格履行合同规定的责任和义务，保证于合同签字生效后</w:t>
      </w:r>
      <w:r>
        <w:rPr>
          <w:rFonts w:ascii="宋体" w:hAnsi="宋体" w:hint="eastAsia"/>
          <w:sz w:val="24"/>
          <w:u w:val="single"/>
        </w:rPr>
        <w:t xml:space="preserve">              </w:t>
      </w:r>
      <w:r>
        <w:rPr>
          <w:rFonts w:ascii="仿宋" w:eastAsia="仿宋" w:hAnsi="仿宋" w:cs="仿宋" w:hint="eastAsia"/>
          <w:sz w:val="28"/>
          <w:szCs w:val="28"/>
        </w:rPr>
        <w:t>日内完成项目的生产和运输，并交付买方验收、使用。</w:t>
      </w:r>
    </w:p>
    <w:p w:rsidR="00413783" w:rsidRDefault="00D81D8A">
      <w:pPr>
        <w:pStyle w:val="aa"/>
        <w:spacing w:line="560" w:lineRule="exact"/>
        <w:ind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我方愿意提供贵单位可能另外要求的，与报价有关的文件资料，并保证我方已提供和将要提供的文件资料是真实、准确的。</w:t>
      </w:r>
    </w:p>
    <w:p w:rsidR="00413783" w:rsidRDefault="00D81D8A">
      <w:pPr>
        <w:pStyle w:val="aa"/>
        <w:spacing w:line="560" w:lineRule="exact"/>
        <w:ind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我方完全理解贵单位不一定将合同授予最低报价的供应商的行为。</w:t>
      </w:r>
    </w:p>
    <w:p w:rsidR="00413783" w:rsidRDefault="00D81D8A">
      <w:pPr>
        <w:pStyle w:val="aa"/>
        <w:spacing w:line="560" w:lineRule="exact"/>
        <w:ind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本次询价，我方报价有效期为询价文件规定的询价之日后</w:t>
      </w:r>
      <w:r>
        <w:rPr>
          <w:rFonts w:ascii="仿宋" w:eastAsia="仿宋" w:hAnsi="仿宋" w:cs="仿宋" w:hint="eastAsia"/>
          <w:sz w:val="28"/>
          <w:szCs w:val="28"/>
        </w:rPr>
        <w:t xml:space="preserve"> </w:t>
      </w:r>
      <w:r>
        <w:rPr>
          <w:rFonts w:ascii="仿宋" w:eastAsia="仿宋" w:hAnsi="仿宋" w:cs="仿宋" w:hint="eastAsia"/>
          <w:sz w:val="28"/>
          <w:szCs w:val="28"/>
          <w:u w:val="single"/>
        </w:rPr>
        <w:t>90</w:t>
      </w:r>
      <w:r>
        <w:rPr>
          <w:rFonts w:ascii="仿宋" w:eastAsia="仿宋" w:hAnsi="仿宋" w:cs="仿宋" w:hint="eastAsia"/>
          <w:sz w:val="28"/>
          <w:szCs w:val="28"/>
        </w:rPr>
        <w:t xml:space="preserve"> </w:t>
      </w:r>
      <w:r>
        <w:rPr>
          <w:rFonts w:ascii="仿宋" w:eastAsia="仿宋" w:hAnsi="仿宋" w:cs="仿宋" w:hint="eastAsia"/>
          <w:sz w:val="28"/>
          <w:szCs w:val="28"/>
        </w:rPr>
        <w:t>天。</w:t>
      </w:r>
    </w:p>
    <w:p w:rsidR="00413783" w:rsidRDefault="00D81D8A">
      <w:pPr>
        <w:pStyle w:val="aa"/>
        <w:spacing w:line="560" w:lineRule="exact"/>
        <w:ind w:firstLine="560"/>
        <w:rPr>
          <w:rFonts w:ascii="仿宋" w:eastAsia="仿宋" w:hAnsi="仿宋" w:cs="仿宋"/>
          <w:sz w:val="28"/>
          <w:szCs w:val="28"/>
        </w:rPr>
      </w:pPr>
      <w:r>
        <w:rPr>
          <w:rFonts w:ascii="仿宋" w:eastAsia="仿宋" w:hAnsi="仿宋" w:cs="仿宋" w:hint="eastAsia"/>
          <w:sz w:val="28"/>
          <w:szCs w:val="28"/>
        </w:rPr>
        <w:t>供应商名称：</w:t>
      </w:r>
      <w:r>
        <w:rPr>
          <w:rFonts w:ascii="宋体" w:hAnsi="宋体" w:hint="eastAsia"/>
          <w:sz w:val="24"/>
          <w:u w:val="single"/>
        </w:rPr>
        <w:t xml:space="preserve">              </w:t>
      </w:r>
      <w:r>
        <w:rPr>
          <w:rFonts w:ascii="仿宋" w:eastAsia="仿宋" w:hAnsi="仿宋" w:cs="仿宋" w:hint="eastAsia"/>
          <w:sz w:val="28"/>
          <w:szCs w:val="28"/>
        </w:rPr>
        <w:t>（盖章）</w:t>
      </w:r>
    </w:p>
    <w:p w:rsidR="00413783" w:rsidRDefault="00D81D8A">
      <w:pPr>
        <w:pStyle w:val="aa"/>
        <w:spacing w:line="560" w:lineRule="exact"/>
        <w:ind w:firstLine="560"/>
        <w:rPr>
          <w:rFonts w:ascii="仿宋" w:eastAsia="仿宋" w:hAnsi="仿宋" w:cs="仿宋"/>
          <w:sz w:val="28"/>
          <w:szCs w:val="28"/>
        </w:rPr>
      </w:pPr>
      <w:r>
        <w:rPr>
          <w:rFonts w:ascii="仿宋" w:eastAsia="仿宋" w:hAnsi="仿宋" w:cs="仿宋" w:hint="eastAsia"/>
          <w:sz w:val="28"/>
          <w:szCs w:val="28"/>
        </w:rPr>
        <w:t>法定代表人或授权代表（签字或盖章）：</w:t>
      </w:r>
    </w:p>
    <w:p w:rsidR="00413783" w:rsidRDefault="00D81D8A">
      <w:pPr>
        <w:pStyle w:val="aa"/>
        <w:spacing w:line="560" w:lineRule="exact"/>
        <w:ind w:firstLine="560"/>
        <w:rPr>
          <w:rFonts w:ascii="仿宋" w:eastAsia="仿宋" w:hAnsi="仿宋" w:cs="仿宋"/>
          <w:sz w:val="28"/>
          <w:szCs w:val="28"/>
        </w:rPr>
      </w:pPr>
      <w:r>
        <w:rPr>
          <w:rFonts w:ascii="仿宋" w:eastAsia="仿宋" w:hAnsi="仿宋" w:cs="仿宋" w:hint="eastAsia"/>
          <w:sz w:val="28"/>
          <w:szCs w:val="28"/>
        </w:rPr>
        <w:t>通讯地址：</w:t>
      </w:r>
    </w:p>
    <w:p w:rsidR="00413783" w:rsidRDefault="00D81D8A">
      <w:pPr>
        <w:pStyle w:val="aa"/>
        <w:spacing w:line="560" w:lineRule="exact"/>
        <w:ind w:firstLine="560"/>
        <w:rPr>
          <w:rFonts w:ascii="仿宋" w:eastAsia="仿宋" w:hAnsi="仿宋" w:cs="仿宋"/>
          <w:sz w:val="28"/>
          <w:szCs w:val="28"/>
        </w:rPr>
      </w:pPr>
      <w:r>
        <w:rPr>
          <w:rFonts w:ascii="仿宋" w:eastAsia="仿宋" w:hAnsi="仿宋" w:cs="仿宋" w:hint="eastAsia"/>
          <w:sz w:val="28"/>
          <w:szCs w:val="28"/>
        </w:rPr>
        <w:t>邮政编码：</w:t>
      </w:r>
    </w:p>
    <w:p w:rsidR="00413783" w:rsidRDefault="00D81D8A">
      <w:pPr>
        <w:pStyle w:val="aa"/>
        <w:spacing w:line="560" w:lineRule="exact"/>
        <w:ind w:firstLine="560"/>
        <w:rPr>
          <w:rFonts w:ascii="仿宋" w:eastAsia="仿宋" w:hAnsi="仿宋" w:cs="仿宋"/>
          <w:sz w:val="28"/>
          <w:szCs w:val="28"/>
        </w:rPr>
      </w:pPr>
      <w:r>
        <w:rPr>
          <w:rFonts w:ascii="仿宋" w:eastAsia="仿宋" w:hAnsi="仿宋" w:cs="仿宋" w:hint="eastAsia"/>
          <w:sz w:val="28"/>
          <w:szCs w:val="28"/>
        </w:rPr>
        <w:t>联系电话：</w:t>
      </w:r>
    </w:p>
    <w:p w:rsidR="00413783" w:rsidRDefault="00D81D8A">
      <w:pPr>
        <w:pStyle w:val="aa"/>
        <w:spacing w:line="560" w:lineRule="exact"/>
        <w:ind w:firstLine="560"/>
        <w:rPr>
          <w:rFonts w:ascii="仿宋" w:eastAsia="仿宋" w:hAnsi="仿宋" w:cs="仿宋"/>
          <w:sz w:val="28"/>
          <w:szCs w:val="28"/>
        </w:rPr>
      </w:pPr>
      <w:r>
        <w:rPr>
          <w:rFonts w:ascii="仿宋" w:eastAsia="仿宋" w:hAnsi="仿宋" w:cs="仿宋" w:hint="eastAsia"/>
          <w:sz w:val="28"/>
          <w:szCs w:val="28"/>
        </w:rPr>
        <w:t>传</w:t>
      </w:r>
      <w:r>
        <w:rPr>
          <w:rFonts w:ascii="仿宋" w:eastAsia="仿宋" w:hAnsi="仿宋" w:cs="仿宋" w:hint="eastAsia"/>
          <w:sz w:val="28"/>
          <w:szCs w:val="28"/>
        </w:rPr>
        <w:t xml:space="preserve">    </w:t>
      </w:r>
      <w:r>
        <w:rPr>
          <w:rFonts w:ascii="仿宋" w:eastAsia="仿宋" w:hAnsi="仿宋" w:cs="仿宋" w:hint="eastAsia"/>
          <w:sz w:val="28"/>
          <w:szCs w:val="28"/>
        </w:rPr>
        <w:t>真：</w:t>
      </w:r>
    </w:p>
    <w:p w:rsidR="00413783" w:rsidRDefault="00D81D8A">
      <w:pPr>
        <w:pStyle w:val="aa"/>
        <w:spacing w:line="560" w:lineRule="exact"/>
        <w:ind w:firstLine="560"/>
        <w:rPr>
          <w:rFonts w:ascii="仿宋" w:eastAsia="仿宋" w:hAnsi="仿宋" w:cs="仿宋"/>
          <w:sz w:val="28"/>
          <w:szCs w:val="28"/>
        </w:rPr>
      </w:pPr>
      <w:r>
        <w:rPr>
          <w:rFonts w:ascii="仿宋" w:eastAsia="仿宋" w:hAnsi="仿宋" w:cs="仿宋" w:hint="eastAsia"/>
          <w:sz w:val="28"/>
          <w:szCs w:val="28"/>
        </w:rPr>
        <w:t>开户银行：</w:t>
      </w:r>
    </w:p>
    <w:p w:rsidR="00413783" w:rsidRDefault="00D81D8A">
      <w:pPr>
        <w:pStyle w:val="aa"/>
        <w:spacing w:line="560" w:lineRule="exact"/>
        <w:ind w:firstLine="560"/>
        <w:rPr>
          <w:rFonts w:ascii="仿宋" w:eastAsia="仿宋" w:hAnsi="仿宋" w:cs="仿宋"/>
          <w:sz w:val="28"/>
          <w:szCs w:val="28"/>
        </w:rPr>
      </w:pPr>
      <w:r>
        <w:rPr>
          <w:rFonts w:ascii="仿宋" w:eastAsia="仿宋" w:hAnsi="仿宋" w:cs="仿宋" w:hint="eastAsia"/>
          <w:sz w:val="28"/>
          <w:szCs w:val="28"/>
        </w:rPr>
        <w:t>帐</w:t>
      </w:r>
      <w:r>
        <w:rPr>
          <w:rFonts w:ascii="仿宋" w:eastAsia="仿宋" w:hAnsi="仿宋" w:cs="仿宋" w:hint="eastAsia"/>
          <w:sz w:val="28"/>
          <w:szCs w:val="28"/>
        </w:rPr>
        <w:t xml:space="preserve">    </w:t>
      </w:r>
      <w:r>
        <w:rPr>
          <w:rFonts w:ascii="仿宋" w:eastAsia="仿宋" w:hAnsi="仿宋" w:cs="仿宋" w:hint="eastAsia"/>
          <w:sz w:val="28"/>
          <w:szCs w:val="28"/>
        </w:rPr>
        <w:t>号：</w:t>
      </w:r>
    </w:p>
    <w:p w:rsidR="00413783" w:rsidRDefault="00D81D8A">
      <w:pPr>
        <w:pStyle w:val="aa"/>
        <w:spacing w:line="560" w:lineRule="exact"/>
        <w:ind w:firstLine="560"/>
        <w:rPr>
          <w:rFonts w:ascii="仿宋" w:eastAsia="仿宋" w:hAnsi="仿宋" w:cs="仿宋"/>
          <w:sz w:val="28"/>
          <w:szCs w:val="28"/>
        </w:rPr>
      </w:pPr>
      <w:r>
        <w:rPr>
          <w:rFonts w:ascii="仿宋" w:eastAsia="仿宋" w:hAnsi="仿宋" w:cs="仿宋" w:hint="eastAsia"/>
          <w:sz w:val="28"/>
          <w:szCs w:val="28"/>
        </w:rPr>
        <w:t>收款单位：</w:t>
      </w:r>
    </w:p>
    <w:p w:rsidR="00413783" w:rsidRDefault="00D81D8A">
      <w:pPr>
        <w:pStyle w:val="aa"/>
        <w:spacing w:line="560" w:lineRule="exact"/>
        <w:ind w:firstLine="560"/>
        <w:rPr>
          <w:rFonts w:ascii="仿宋" w:eastAsia="仿宋" w:hAnsi="仿宋" w:cs="仿宋"/>
          <w:sz w:val="28"/>
          <w:szCs w:val="28"/>
        </w:rPr>
      </w:pPr>
      <w:r>
        <w:rPr>
          <w:rFonts w:ascii="仿宋" w:eastAsia="仿宋" w:hAnsi="仿宋" w:cs="仿宋" w:hint="eastAsia"/>
          <w:sz w:val="28"/>
          <w:szCs w:val="28"/>
        </w:rPr>
        <w:t>日期：</w:t>
      </w:r>
    </w:p>
    <w:p w:rsidR="00413783" w:rsidRDefault="00D81D8A">
      <w:pPr>
        <w:pStyle w:val="aa"/>
        <w:spacing w:line="560" w:lineRule="exact"/>
        <w:ind w:firstLine="560"/>
        <w:rPr>
          <w:rFonts w:ascii="宋体" w:hAnsi="宋体"/>
          <w:sz w:val="24"/>
        </w:rPr>
      </w:pPr>
      <w:r>
        <w:rPr>
          <w:rFonts w:ascii="仿宋" w:eastAsia="仿宋" w:hAnsi="仿宋" w:cs="仿宋"/>
          <w:sz w:val="28"/>
          <w:szCs w:val="28"/>
        </w:rPr>
        <w:br w:type="page"/>
      </w:r>
      <w:r>
        <w:rPr>
          <w:rFonts w:ascii="宋体" w:hAnsi="宋体" w:hint="eastAsia"/>
          <w:sz w:val="24"/>
        </w:rPr>
        <w:lastRenderedPageBreak/>
        <w:t>附件</w:t>
      </w:r>
      <w:r>
        <w:rPr>
          <w:rFonts w:ascii="宋体" w:hAnsi="宋体" w:hint="eastAsia"/>
          <w:sz w:val="24"/>
        </w:rPr>
        <w:t>2</w:t>
      </w:r>
    </w:p>
    <w:p w:rsidR="00413783" w:rsidRDefault="00D81D8A">
      <w:pPr>
        <w:pStyle w:val="aa"/>
        <w:spacing w:line="560" w:lineRule="exact"/>
        <w:ind w:firstLine="562"/>
        <w:jc w:val="center"/>
        <w:rPr>
          <w:rFonts w:ascii="仿宋" w:eastAsia="仿宋" w:hAnsi="仿宋" w:cs="仿宋"/>
          <w:b/>
          <w:sz w:val="28"/>
          <w:szCs w:val="28"/>
        </w:rPr>
      </w:pPr>
      <w:r>
        <w:rPr>
          <w:rFonts w:ascii="仿宋" w:eastAsia="仿宋" w:hAnsi="仿宋" w:cs="仿宋" w:hint="eastAsia"/>
          <w:b/>
          <w:sz w:val="28"/>
          <w:szCs w:val="28"/>
        </w:rPr>
        <w:t>法定代表人授权书</w:t>
      </w:r>
    </w:p>
    <w:p w:rsidR="00413783" w:rsidRDefault="00D81D8A">
      <w:pPr>
        <w:pStyle w:val="aa"/>
        <w:spacing w:line="560" w:lineRule="exact"/>
        <w:ind w:firstLine="560"/>
        <w:rPr>
          <w:rFonts w:ascii="仿宋" w:eastAsia="仿宋" w:hAnsi="仿宋" w:cs="仿宋"/>
          <w:sz w:val="28"/>
          <w:szCs w:val="28"/>
        </w:rPr>
      </w:pPr>
      <w:r>
        <w:rPr>
          <w:rFonts w:ascii="仿宋" w:eastAsia="仿宋" w:hAnsi="仿宋" w:cs="仿宋" w:hint="eastAsia"/>
          <w:sz w:val="28"/>
          <w:szCs w:val="28"/>
        </w:rPr>
        <w:t>大竹县人民医院：</w:t>
      </w:r>
    </w:p>
    <w:p w:rsidR="00413783" w:rsidRDefault="00D81D8A">
      <w:pPr>
        <w:pStyle w:val="aa"/>
        <w:spacing w:line="560" w:lineRule="exact"/>
        <w:ind w:firstLine="560"/>
        <w:rPr>
          <w:rFonts w:ascii="仿宋" w:eastAsia="仿宋" w:hAnsi="仿宋" w:cs="仿宋"/>
          <w:sz w:val="28"/>
          <w:szCs w:val="28"/>
        </w:rPr>
      </w:pPr>
      <w:r>
        <w:rPr>
          <w:rFonts w:ascii="仿宋" w:eastAsia="仿宋" w:hAnsi="仿宋" w:cs="仿宋" w:hint="eastAsia"/>
          <w:sz w:val="28"/>
          <w:szCs w:val="28"/>
        </w:rPr>
        <w:t>本授权声明：</w:t>
      </w:r>
      <w:r>
        <w:rPr>
          <w:rFonts w:ascii="宋体" w:hAnsi="宋体" w:hint="eastAsia"/>
          <w:sz w:val="24"/>
          <w:u w:val="single"/>
        </w:rPr>
        <w:t xml:space="preserve">              </w:t>
      </w:r>
      <w:r>
        <w:rPr>
          <w:rFonts w:ascii="仿宋" w:eastAsia="仿宋" w:hAnsi="仿宋" w:cs="仿宋" w:hint="eastAsia"/>
          <w:sz w:val="28"/>
          <w:szCs w:val="28"/>
        </w:rPr>
        <w:t>（单位名称）</w:t>
      </w:r>
      <w:r>
        <w:rPr>
          <w:rFonts w:ascii="宋体" w:hAnsi="宋体" w:hint="eastAsia"/>
          <w:sz w:val="24"/>
          <w:u w:val="single"/>
        </w:rPr>
        <w:t xml:space="preserve">              </w:t>
      </w:r>
      <w:r>
        <w:rPr>
          <w:rFonts w:ascii="仿宋" w:eastAsia="仿宋" w:hAnsi="仿宋" w:cs="仿宋" w:hint="eastAsia"/>
          <w:sz w:val="28"/>
          <w:szCs w:val="28"/>
        </w:rPr>
        <w:t>（法定代表人姓名、职务）授权</w:t>
      </w:r>
      <w:r>
        <w:rPr>
          <w:rFonts w:ascii="宋体" w:hAnsi="宋体" w:hint="eastAsia"/>
          <w:sz w:val="24"/>
          <w:u w:val="single"/>
        </w:rPr>
        <w:t xml:space="preserve">              </w:t>
      </w:r>
      <w:r>
        <w:rPr>
          <w:rFonts w:ascii="仿宋" w:eastAsia="仿宋" w:hAnsi="仿宋" w:cs="仿宋" w:hint="eastAsia"/>
          <w:sz w:val="28"/>
          <w:szCs w:val="28"/>
        </w:rPr>
        <w:t>（被授权人姓名、职务）为我方</w:t>
      </w:r>
      <w:r>
        <w:rPr>
          <w:rFonts w:ascii="仿宋" w:eastAsia="仿宋" w:hAnsi="仿宋" w:cs="仿宋" w:hint="eastAsia"/>
          <w:sz w:val="28"/>
          <w:szCs w:val="28"/>
        </w:rPr>
        <w:t>（</w:t>
      </w:r>
      <w:r>
        <w:rPr>
          <w:rFonts w:ascii="仿宋" w:eastAsia="仿宋" w:hAnsi="仿宋" w:cs="仿宋" w:hint="eastAsia"/>
          <w:sz w:val="28"/>
          <w:szCs w:val="28"/>
        </w:rPr>
        <w:t>竹</w:t>
      </w:r>
      <w:proofErr w:type="gramStart"/>
      <w:r>
        <w:rPr>
          <w:rFonts w:ascii="仿宋" w:eastAsia="仿宋" w:hAnsi="仿宋" w:cs="仿宋" w:hint="eastAsia"/>
          <w:sz w:val="28"/>
          <w:szCs w:val="28"/>
        </w:rPr>
        <w:t>医</w:t>
      </w:r>
      <w:proofErr w:type="gramEnd"/>
      <w:r>
        <w:rPr>
          <w:rFonts w:ascii="仿宋" w:eastAsia="仿宋" w:hAnsi="仿宋" w:cs="仿宋" w:hint="eastAsia"/>
          <w:sz w:val="28"/>
          <w:szCs w:val="28"/>
        </w:rPr>
        <w:t>总采（</w:t>
      </w:r>
      <w:proofErr w:type="gramStart"/>
      <w:r>
        <w:rPr>
          <w:rFonts w:ascii="仿宋" w:eastAsia="仿宋" w:hAnsi="仿宋" w:cs="仿宋" w:hint="eastAsia"/>
          <w:sz w:val="28"/>
          <w:szCs w:val="28"/>
        </w:rPr>
        <w:t>询</w:t>
      </w:r>
      <w:proofErr w:type="gramEnd"/>
      <w:r>
        <w:rPr>
          <w:rFonts w:ascii="仿宋" w:eastAsia="仿宋" w:hAnsi="仿宋" w:cs="仿宋" w:hint="eastAsia"/>
          <w:sz w:val="28"/>
          <w:szCs w:val="28"/>
        </w:rPr>
        <w:t>）</w:t>
      </w:r>
      <w:r>
        <w:rPr>
          <w:rFonts w:ascii="仿宋" w:eastAsia="仿宋" w:hAnsi="仿宋" w:cs="仿宋" w:hint="eastAsia"/>
          <w:sz w:val="28"/>
          <w:szCs w:val="28"/>
        </w:rPr>
        <w:t xml:space="preserve">[2022]0720 </w:t>
      </w:r>
      <w:r>
        <w:rPr>
          <w:rFonts w:ascii="仿宋" w:eastAsia="仿宋" w:hAnsi="仿宋" w:cs="仿宋" w:hint="eastAsia"/>
          <w:sz w:val="28"/>
          <w:szCs w:val="28"/>
        </w:rPr>
        <w:t>)</w:t>
      </w:r>
      <w:r>
        <w:rPr>
          <w:rFonts w:ascii="仿宋" w:eastAsia="仿宋" w:hAnsi="仿宋" w:cs="仿宋" w:hint="eastAsia"/>
          <w:sz w:val="28"/>
          <w:szCs w:val="28"/>
        </w:rPr>
        <w:t>“</w:t>
      </w:r>
      <w:r>
        <w:rPr>
          <w:rFonts w:ascii="宋体" w:hAnsi="宋体" w:hint="eastAsia"/>
          <w:sz w:val="24"/>
          <w:u w:val="single"/>
        </w:rPr>
        <w:t xml:space="preserve">              </w:t>
      </w:r>
      <w:r>
        <w:rPr>
          <w:rFonts w:ascii="仿宋" w:eastAsia="仿宋" w:hAnsi="仿宋" w:cs="仿宋" w:hint="eastAsia"/>
          <w:sz w:val="28"/>
          <w:szCs w:val="28"/>
        </w:rPr>
        <w:t>”项目报价活动的合法代表，以我方名义全权处理该项目有关报价、签订合同以及执行合同等一切事宜。</w:t>
      </w:r>
    </w:p>
    <w:p w:rsidR="00413783" w:rsidRDefault="00D81D8A">
      <w:pPr>
        <w:pStyle w:val="aa"/>
        <w:spacing w:line="560" w:lineRule="exact"/>
        <w:ind w:firstLine="560"/>
        <w:rPr>
          <w:rFonts w:ascii="仿宋" w:eastAsia="仿宋" w:hAnsi="仿宋" w:cs="仿宋"/>
          <w:sz w:val="28"/>
          <w:szCs w:val="28"/>
        </w:rPr>
      </w:pPr>
      <w:r>
        <w:rPr>
          <w:rFonts w:ascii="仿宋" w:eastAsia="仿宋" w:hAnsi="仿宋" w:cs="仿宋" w:hint="eastAsia"/>
          <w:sz w:val="28"/>
          <w:szCs w:val="28"/>
        </w:rPr>
        <w:t>特此声明。</w:t>
      </w:r>
    </w:p>
    <w:p w:rsidR="00413783" w:rsidRDefault="00D81D8A">
      <w:pPr>
        <w:pStyle w:val="aa"/>
        <w:spacing w:line="560" w:lineRule="exact"/>
        <w:ind w:firstLine="560"/>
        <w:rPr>
          <w:rFonts w:ascii="仿宋" w:eastAsia="仿宋" w:hAnsi="仿宋" w:cs="仿宋"/>
          <w:sz w:val="28"/>
          <w:szCs w:val="28"/>
        </w:rPr>
      </w:pPr>
      <w:r>
        <w:rPr>
          <w:rFonts w:ascii="仿宋" w:eastAsia="仿宋" w:hAnsi="仿宋" w:cs="仿宋" w:hint="eastAsia"/>
          <w:sz w:val="28"/>
          <w:szCs w:val="28"/>
        </w:rPr>
        <w:t>供应商名称：</w:t>
      </w:r>
      <w:r>
        <w:rPr>
          <w:rFonts w:ascii="宋体" w:hAnsi="宋体" w:hint="eastAsia"/>
          <w:sz w:val="24"/>
          <w:u w:val="single"/>
        </w:rPr>
        <w:t xml:space="preserve">              </w:t>
      </w:r>
      <w:r>
        <w:rPr>
          <w:rFonts w:ascii="仿宋" w:eastAsia="仿宋" w:hAnsi="仿宋" w:cs="仿宋" w:hint="eastAsia"/>
          <w:sz w:val="28"/>
          <w:szCs w:val="28"/>
        </w:rPr>
        <w:t>（盖章）</w:t>
      </w:r>
    </w:p>
    <w:p w:rsidR="00413783" w:rsidRDefault="00D81D8A">
      <w:pPr>
        <w:pStyle w:val="aa"/>
        <w:spacing w:line="560" w:lineRule="exact"/>
        <w:ind w:firstLine="560"/>
        <w:rPr>
          <w:rFonts w:ascii="仿宋" w:eastAsia="仿宋" w:hAnsi="仿宋" w:cs="仿宋"/>
          <w:sz w:val="28"/>
          <w:szCs w:val="28"/>
        </w:rPr>
      </w:pPr>
      <w:r>
        <w:rPr>
          <w:rFonts w:ascii="仿宋" w:eastAsia="仿宋" w:hAnsi="仿宋" w:cs="仿宋" w:hint="eastAsia"/>
          <w:sz w:val="28"/>
          <w:szCs w:val="28"/>
        </w:rPr>
        <w:t>法定代表人（签字或盖章）：</w:t>
      </w:r>
    </w:p>
    <w:p w:rsidR="00413783" w:rsidRDefault="00D81D8A">
      <w:pPr>
        <w:pStyle w:val="aa"/>
        <w:spacing w:line="560" w:lineRule="exact"/>
        <w:ind w:firstLine="560"/>
        <w:rPr>
          <w:rFonts w:ascii="仿宋" w:eastAsia="仿宋" w:hAnsi="仿宋" w:cs="仿宋"/>
          <w:sz w:val="28"/>
          <w:szCs w:val="28"/>
        </w:rPr>
      </w:pPr>
      <w:r>
        <w:rPr>
          <w:rFonts w:ascii="仿宋" w:eastAsia="仿宋" w:hAnsi="仿宋" w:cs="仿宋" w:hint="eastAsia"/>
          <w:sz w:val="28"/>
          <w:szCs w:val="28"/>
        </w:rPr>
        <w:t>职</w:t>
      </w:r>
      <w:r>
        <w:rPr>
          <w:rFonts w:ascii="仿宋" w:eastAsia="仿宋" w:hAnsi="仿宋" w:cs="仿宋" w:hint="eastAsia"/>
          <w:sz w:val="28"/>
          <w:szCs w:val="28"/>
        </w:rPr>
        <w:t xml:space="preserve">    </w:t>
      </w:r>
      <w:proofErr w:type="gramStart"/>
      <w:r>
        <w:rPr>
          <w:rFonts w:ascii="仿宋" w:eastAsia="仿宋" w:hAnsi="仿宋" w:cs="仿宋" w:hint="eastAsia"/>
          <w:sz w:val="28"/>
          <w:szCs w:val="28"/>
        </w:rPr>
        <w:t>务</w:t>
      </w:r>
      <w:proofErr w:type="gramEnd"/>
      <w:r>
        <w:rPr>
          <w:rFonts w:ascii="仿宋" w:eastAsia="仿宋" w:hAnsi="仿宋" w:cs="仿宋" w:hint="eastAsia"/>
          <w:sz w:val="28"/>
          <w:szCs w:val="28"/>
        </w:rPr>
        <w:t>：</w:t>
      </w:r>
    </w:p>
    <w:p w:rsidR="00413783" w:rsidRDefault="00D81D8A">
      <w:pPr>
        <w:pStyle w:val="aa"/>
        <w:spacing w:line="560" w:lineRule="exact"/>
        <w:ind w:firstLine="560"/>
        <w:rPr>
          <w:rFonts w:ascii="仿宋" w:eastAsia="仿宋" w:hAnsi="仿宋" w:cs="仿宋"/>
          <w:sz w:val="28"/>
          <w:szCs w:val="28"/>
        </w:rPr>
      </w:pPr>
      <w:r>
        <w:rPr>
          <w:rFonts w:ascii="仿宋" w:eastAsia="仿宋" w:hAnsi="仿宋" w:cs="仿宋" w:hint="eastAsia"/>
          <w:sz w:val="28"/>
          <w:szCs w:val="28"/>
        </w:rPr>
        <w:t>授权代表签字：</w:t>
      </w:r>
    </w:p>
    <w:p w:rsidR="00413783" w:rsidRDefault="00D81D8A">
      <w:pPr>
        <w:pStyle w:val="aa"/>
        <w:spacing w:line="560" w:lineRule="exact"/>
        <w:ind w:firstLine="560"/>
        <w:rPr>
          <w:rFonts w:ascii="仿宋" w:eastAsia="仿宋" w:hAnsi="仿宋" w:cs="仿宋"/>
          <w:sz w:val="28"/>
          <w:szCs w:val="28"/>
        </w:rPr>
      </w:pPr>
      <w:r>
        <w:rPr>
          <w:rFonts w:ascii="仿宋" w:eastAsia="仿宋" w:hAnsi="仿宋" w:cs="仿宋" w:hint="eastAsia"/>
          <w:sz w:val="28"/>
          <w:szCs w:val="28"/>
        </w:rPr>
        <w:t>职</w:t>
      </w:r>
      <w:r>
        <w:rPr>
          <w:rFonts w:ascii="仿宋" w:eastAsia="仿宋" w:hAnsi="仿宋" w:cs="仿宋" w:hint="eastAsia"/>
          <w:sz w:val="28"/>
          <w:szCs w:val="28"/>
        </w:rPr>
        <w:t xml:space="preserve">    </w:t>
      </w:r>
      <w:proofErr w:type="gramStart"/>
      <w:r>
        <w:rPr>
          <w:rFonts w:ascii="仿宋" w:eastAsia="仿宋" w:hAnsi="仿宋" w:cs="仿宋" w:hint="eastAsia"/>
          <w:sz w:val="28"/>
          <w:szCs w:val="28"/>
        </w:rPr>
        <w:t>务</w:t>
      </w:r>
      <w:proofErr w:type="gramEnd"/>
      <w:r>
        <w:rPr>
          <w:rFonts w:ascii="仿宋" w:eastAsia="仿宋" w:hAnsi="仿宋" w:cs="仿宋" w:hint="eastAsia"/>
          <w:sz w:val="28"/>
          <w:szCs w:val="28"/>
        </w:rPr>
        <w:t>：</w:t>
      </w:r>
    </w:p>
    <w:p w:rsidR="00413783" w:rsidRDefault="00D81D8A">
      <w:pPr>
        <w:pStyle w:val="aa"/>
        <w:spacing w:line="560" w:lineRule="exact"/>
        <w:ind w:firstLine="560"/>
        <w:rPr>
          <w:rFonts w:ascii="仿宋" w:eastAsia="仿宋" w:hAnsi="仿宋" w:cs="仿宋"/>
          <w:sz w:val="28"/>
          <w:szCs w:val="28"/>
        </w:rPr>
      </w:pP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p>
    <w:p w:rsidR="00413783" w:rsidRDefault="00D81D8A">
      <w:pPr>
        <w:pStyle w:val="aa"/>
        <w:spacing w:line="560" w:lineRule="exact"/>
        <w:ind w:firstLine="562"/>
        <w:rPr>
          <w:rFonts w:ascii="仿宋" w:eastAsia="仿宋" w:hAnsi="仿宋" w:cs="仿宋"/>
          <w:sz w:val="28"/>
          <w:szCs w:val="28"/>
        </w:rPr>
      </w:pPr>
      <w:r>
        <w:rPr>
          <w:rFonts w:ascii="仿宋" w:eastAsia="仿宋" w:hAnsi="仿宋" w:cs="仿宋" w:hint="eastAsia"/>
          <w:b/>
          <w:bCs/>
          <w:sz w:val="28"/>
          <w:szCs w:val="28"/>
        </w:rPr>
        <w:t>附</w:t>
      </w:r>
      <w:r>
        <w:rPr>
          <w:rFonts w:ascii="仿宋" w:eastAsia="仿宋" w:hAnsi="仿宋" w:cs="仿宋" w:hint="eastAsia"/>
          <w:b/>
          <w:bCs/>
          <w:sz w:val="28"/>
          <w:szCs w:val="28"/>
        </w:rPr>
        <w:t xml:space="preserve"> </w:t>
      </w:r>
      <w:r>
        <w:rPr>
          <w:rFonts w:ascii="仿宋" w:eastAsia="仿宋" w:hAnsi="仿宋" w:cs="仿宋" w:hint="eastAsia"/>
          <w:sz w:val="28"/>
          <w:szCs w:val="28"/>
        </w:rPr>
        <w:t>法定代表人或授权代表情况</w:t>
      </w:r>
      <w:r>
        <w:rPr>
          <w:rFonts w:ascii="仿宋" w:eastAsia="仿宋" w:hAnsi="仿宋" w:cs="仿宋" w:hint="eastAsia"/>
          <w:b/>
          <w:bCs/>
          <w:sz w:val="28"/>
          <w:szCs w:val="28"/>
        </w:rPr>
        <w:t>（附加</w:t>
      </w:r>
      <w:proofErr w:type="gramStart"/>
      <w:r>
        <w:rPr>
          <w:rFonts w:ascii="仿宋" w:eastAsia="仿宋" w:hAnsi="仿宋" w:cs="仿宋" w:hint="eastAsia"/>
          <w:b/>
          <w:bCs/>
          <w:sz w:val="28"/>
          <w:szCs w:val="28"/>
        </w:rPr>
        <w:t>盖供应</w:t>
      </w:r>
      <w:proofErr w:type="gramEnd"/>
      <w:r>
        <w:rPr>
          <w:rFonts w:ascii="仿宋" w:eastAsia="仿宋" w:hAnsi="仿宋" w:cs="仿宋" w:hint="eastAsia"/>
          <w:b/>
          <w:bCs/>
          <w:sz w:val="28"/>
          <w:szCs w:val="28"/>
        </w:rPr>
        <w:t>商公章的法人代表或授权代表身份证）</w:t>
      </w:r>
      <w:r>
        <w:rPr>
          <w:rFonts w:ascii="仿宋" w:eastAsia="仿宋" w:hAnsi="仿宋" w:cs="仿宋" w:hint="eastAsia"/>
          <w:sz w:val="28"/>
          <w:szCs w:val="28"/>
        </w:rPr>
        <w:t>：</w:t>
      </w:r>
    </w:p>
    <w:p w:rsidR="00413783" w:rsidRDefault="00D81D8A">
      <w:pPr>
        <w:pStyle w:val="aa"/>
        <w:spacing w:line="560" w:lineRule="exact"/>
        <w:ind w:firstLine="560"/>
        <w:rPr>
          <w:rFonts w:ascii="仿宋" w:eastAsia="仿宋" w:hAnsi="仿宋" w:cs="仿宋"/>
          <w:sz w:val="28"/>
          <w:szCs w:val="28"/>
        </w:rPr>
      </w:pPr>
      <w:r>
        <w:rPr>
          <w:rFonts w:ascii="仿宋" w:eastAsia="仿宋" w:hAnsi="仿宋" w:cs="仿宋" w:hint="eastAsia"/>
          <w:sz w:val="28"/>
          <w:szCs w:val="28"/>
        </w:rPr>
        <w:t>姓名：</w:t>
      </w:r>
      <w:r>
        <w:rPr>
          <w:rFonts w:ascii="宋体" w:hAnsi="宋体" w:hint="eastAsia"/>
          <w:sz w:val="24"/>
          <w:u w:val="single"/>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性别：</w:t>
      </w:r>
      <w:r>
        <w:rPr>
          <w:rFonts w:ascii="宋体" w:hAnsi="宋体" w:hint="eastAsia"/>
          <w:sz w:val="24"/>
          <w:u w:val="single"/>
        </w:rPr>
        <w:t xml:space="preserve">                            </w:t>
      </w:r>
      <w:r>
        <w:rPr>
          <w:rFonts w:ascii="仿宋" w:eastAsia="仿宋" w:hAnsi="仿宋" w:cs="仿宋" w:hint="eastAsia"/>
          <w:sz w:val="28"/>
          <w:szCs w:val="28"/>
        </w:rPr>
        <w:t xml:space="preserve">               </w:t>
      </w:r>
    </w:p>
    <w:p w:rsidR="00413783" w:rsidRDefault="00D81D8A">
      <w:pPr>
        <w:pStyle w:val="aa"/>
        <w:spacing w:line="560" w:lineRule="exact"/>
        <w:ind w:firstLine="560"/>
        <w:rPr>
          <w:rFonts w:ascii="仿宋" w:eastAsia="仿宋" w:hAnsi="仿宋" w:cs="仿宋"/>
          <w:sz w:val="28"/>
          <w:szCs w:val="28"/>
        </w:rPr>
      </w:pPr>
      <w:r>
        <w:rPr>
          <w:rFonts w:ascii="仿宋" w:eastAsia="仿宋" w:hAnsi="仿宋" w:cs="仿宋" w:hint="eastAsia"/>
          <w:sz w:val="28"/>
          <w:szCs w:val="28"/>
        </w:rPr>
        <w:t>年龄：</w:t>
      </w:r>
      <w:r>
        <w:rPr>
          <w:rFonts w:ascii="宋体" w:hAnsi="宋体" w:hint="eastAsia"/>
          <w:sz w:val="24"/>
          <w:u w:val="single"/>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职务：</w:t>
      </w:r>
      <w:r>
        <w:rPr>
          <w:rFonts w:ascii="宋体" w:hAnsi="宋体" w:hint="eastAsia"/>
          <w:sz w:val="24"/>
          <w:u w:val="single"/>
        </w:rPr>
        <w:t xml:space="preserve">                            </w:t>
      </w:r>
      <w:r>
        <w:rPr>
          <w:rFonts w:ascii="仿宋" w:eastAsia="仿宋" w:hAnsi="仿宋" w:cs="仿宋" w:hint="eastAsia"/>
          <w:sz w:val="28"/>
          <w:szCs w:val="28"/>
        </w:rPr>
        <w:t xml:space="preserve">               </w:t>
      </w:r>
    </w:p>
    <w:p w:rsidR="00413783" w:rsidRDefault="00D81D8A">
      <w:pPr>
        <w:pStyle w:val="aa"/>
        <w:spacing w:line="560" w:lineRule="exact"/>
        <w:ind w:firstLine="560"/>
        <w:rPr>
          <w:rFonts w:ascii="仿宋" w:eastAsia="仿宋" w:hAnsi="仿宋" w:cs="仿宋"/>
          <w:sz w:val="28"/>
          <w:szCs w:val="28"/>
        </w:rPr>
      </w:pPr>
      <w:r>
        <w:rPr>
          <w:rFonts w:ascii="仿宋" w:eastAsia="仿宋" w:hAnsi="仿宋" w:cs="仿宋" w:hint="eastAsia"/>
          <w:sz w:val="28"/>
          <w:szCs w:val="28"/>
        </w:rPr>
        <w:t>联系电话：</w:t>
      </w:r>
      <w:r>
        <w:rPr>
          <w:rFonts w:ascii="宋体" w:hAnsi="宋体" w:hint="eastAsia"/>
          <w:sz w:val="24"/>
          <w:u w:val="single"/>
        </w:rPr>
        <w:t xml:space="preserve">                        </w:t>
      </w:r>
      <w:r>
        <w:rPr>
          <w:rFonts w:ascii="仿宋" w:eastAsia="仿宋" w:hAnsi="仿宋" w:cs="仿宋" w:hint="eastAsia"/>
          <w:sz w:val="28"/>
          <w:szCs w:val="28"/>
        </w:rPr>
        <w:t>手机：</w:t>
      </w:r>
      <w:r>
        <w:rPr>
          <w:rFonts w:ascii="宋体" w:hAnsi="宋体" w:hint="eastAsia"/>
          <w:sz w:val="24"/>
          <w:u w:val="single"/>
        </w:rPr>
        <w:t xml:space="preserve">                            </w:t>
      </w:r>
      <w:r>
        <w:rPr>
          <w:rFonts w:ascii="仿宋" w:eastAsia="仿宋" w:hAnsi="仿宋" w:cs="仿宋" w:hint="eastAsia"/>
          <w:sz w:val="28"/>
          <w:szCs w:val="28"/>
        </w:rPr>
        <w:t xml:space="preserve">        </w:t>
      </w:r>
      <w:r>
        <w:rPr>
          <w:rFonts w:ascii="仿宋" w:eastAsia="仿宋" w:hAnsi="仿宋" w:cs="仿宋"/>
          <w:sz w:val="28"/>
          <w:szCs w:val="28"/>
        </w:rPr>
        <w:t xml:space="preserve">  </w:t>
      </w:r>
      <w:r>
        <w:rPr>
          <w:rFonts w:ascii="仿宋" w:eastAsia="仿宋" w:hAnsi="仿宋" w:cs="仿宋" w:hint="eastAsia"/>
          <w:sz w:val="28"/>
          <w:szCs w:val="28"/>
        </w:rPr>
        <w:t xml:space="preserve">    </w:t>
      </w:r>
    </w:p>
    <w:p w:rsidR="00413783" w:rsidRDefault="00D81D8A">
      <w:pPr>
        <w:pStyle w:val="aa"/>
        <w:spacing w:line="560" w:lineRule="exact"/>
        <w:ind w:firstLine="560"/>
        <w:rPr>
          <w:rFonts w:ascii="仿宋" w:eastAsia="仿宋" w:hAnsi="仿宋" w:cs="仿宋"/>
          <w:sz w:val="28"/>
          <w:szCs w:val="28"/>
        </w:rPr>
      </w:pPr>
      <w:r>
        <w:rPr>
          <w:rFonts w:ascii="仿宋" w:eastAsia="仿宋" w:hAnsi="仿宋" w:cs="仿宋" w:hint="eastAsia"/>
          <w:sz w:val="28"/>
          <w:szCs w:val="28"/>
        </w:rPr>
        <w:t>详细通信地址：</w:t>
      </w:r>
      <w:r>
        <w:rPr>
          <w:rFonts w:ascii="宋体" w:hAnsi="宋体" w:hint="eastAsia"/>
          <w:sz w:val="24"/>
          <w:u w:val="single"/>
        </w:rPr>
        <w:t xml:space="preserve">                            </w:t>
      </w:r>
      <w:r>
        <w:rPr>
          <w:rFonts w:ascii="仿宋" w:eastAsia="仿宋" w:hAnsi="仿宋" w:cs="仿宋" w:hint="eastAsia"/>
          <w:sz w:val="28"/>
          <w:szCs w:val="28"/>
        </w:rPr>
        <w:t xml:space="preserve">                            </w:t>
      </w:r>
      <w:r>
        <w:rPr>
          <w:rFonts w:ascii="仿宋" w:eastAsia="仿宋" w:hAnsi="仿宋" w:cs="仿宋"/>
          <w:sz w:val="28"/>
          <w:szCs w:val="28"/>
        </w:rPr>
        <w:t xml:space="preserve">   </w:t>
      </w:r>
      <w:r>
        <w:rPr>
          <w:rFonts w:ascii="仿宋" w:eastAsia="仿宋" w:hAnsi="仿宋" w:cs="仿宋" w:hint="eastAsia"/>
          <w:sz w:val="28"/>
          <w:szCs w:val="28"/>
        </w:rPr>
        <w:t xml:space="preserve">     </w:t>
      </w:r>
    </w:p>
    <w:p w:rsidR="00413783" w:rsidRDefault="00D81D8A">
      <w:pPr>
        <w:pStyle w:val="aa"/>
        <w:spacing w:line="560" w:lineRule="exact"/>
        <w:ind w:firstLine="562"/>
        <w:rPr>
          <w:rFonts w:ascii="仿宋" w:eastAsia="仿宋" w:hAnsi="仿宋" w:cs="仿宋"/>
          <w:sz w:val="28"/>
          <w:szCs w:val="28"/>
        </w:rPr>
      </w:pPr>
      <w:r>
        <w:rPr>
          <w:rFonts w:ascii="仿宋" w:eastAsia="仿宋" w:hAnsi="仿宋" w:cs="仿宋" w:hint="eastAsia"/>
          <w:b/>
          <w:bCs/>
          <w:sz w:val="28"/>
          <w:szCs w:val="28"/>
        </w:rPr>
        <w:t>说明</w:t>
      </w: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、如法定代表人参加询价的，询价报价文件中不需提供授</w:t>
      </w:r>
      <w:r>
        <w:rPr>
          <w:rFonts w:ascii="仿宋" w:eastAsia="仿宋" w:hAnsi="仿宋" w:cs="仿宋"/>
          <w:sz w:val="28"/>
          <w:szCs w:val="28"/>
        </w:rPr>
        <w:t>权</w:t>
      </w:r>
      <w:r>
        <w:rPr>
          <w:rFonts w:ascii="仿宋" w:eastAsia="仿宋" w:hAnsi="仿宋" w:cs="仿宋" w:hint="eastAsia"/>
          <w:sz w:val="28"/>
          <w:szCs w:val="28"/>
        </w:rPr>
        <w:t>委托</w:t>
      </w:r>
      <w:r>
        <w:rPr>
          <w:rFonts w:ascii="仿宋" w:eastAsia="仿宋" w:hAnsi="仿宋" w:cs="仿宋"/>
          <w:sz w:val="28"/>
          <w:szCs w:val="28"/>
        </w:rPr>
        <w:t>书，但必须提供法定代表人</w:t>
      </w:r>
      <w:r>
        <w:rPr>
          <w:rFonts w:ascii="仿宋" w:eastAsia="仿宋" w:hAnsi="仿宋" w:cs="仿宋" w:hint="eastAsia"/>
          <w:sz w:val="28"/>
          <w:szCs w:val="28"/>
        </w:rPr>
        <w:t>身份证</w:t>
      </w:r>
      <w:r>
        <w:rPr>
          <w:rFonts w:ascii="仿宋" w:eastAsia="仿宋" w:hAnsi="仿宋" w:cs="仿宋"/>
          <w:sz w:val="28"/>
          <w:szCs w:val="28"/>
        </w:rPr>
        <w:t>复印件</w:t>
      </w:r>
      <w:r>
        <w:rPr>
          <w:rFonts w:ascii="仿宋" w:eastAsia="仿宋" w:hAnsi="仿宋" w:cs="仿宋" w:hint="eastAsia"/>
          <w:sz w:val="28"/>
          <w:szCs w:val="28"/>
        </w:rPr>
        <w:t>。</w:t>
      </w:r>
    </w:p>
    <w:p w:rsidR="00413783" w:rsidRDefault="00D81D8A">
      <w:pPr>
        <w:pStyle w:val="aa"/>
        <w:spacing w:line="560" w:lineRule="exact"/>
        <w:ind w:firstLine="560"/>
        <w:rPr>
          <w:rFonts w:ascii="仿宋" w:eastAsia="仿宋" w:hAnsi="仿宋" w:cs="仿宋"/>
          <w:sz w:val="28"/>
          <w:szCs w:val="28"/>
        </w:rPr>
      </w:pPr>
      <w:r>
        <w:rPr>
          <w:rFonts w:ascii="仿宋" w:eastAsia="仿宋" w:hAnsi="仿宋" w:cs="仿宋"/>
          <w:sz w:val="28"/>
          <w:szCs w:val="28"/>
        </w:rPr>
        <w:t>2</w:t>
      </w:r>
      <w:r>
        <w:rPr>
          <w:rFonts w:ascii="仿宋" w:eastAsia="仿宋" w:hAnsi="仿宋" w:cs="仿宋"/>
          <w:sz w:val="28"/>
          <w:szCs w:val="28"/>
        </w:rPr>
        <w:t>、如</w:t>
      </w:r>
      <w:r>
        <w:rPr>
          <w:rFonts w:ascii="仿宋" w:eastAsia="仿宋" w:hAnsi="仿宋" w:cs="仿宋" w:hint="eastAsia"/>
          <w:sz w:val="28"/>
          <w:szCs w:val="28"/>
        </w:rPr>
        <w:t>授权代表</w:t>
      </w:r>
      <w:r>
        <w:rPr>
          <w:rFonts w:ascii="仿宋" w:eastAsia="仿宋" w:hAnsi="仿宋" w:cs="仿宋"/>
          <w:sz w:val="28"/>
          <w:szCs w:val="28"/>
        </w:rPr>
        <w:t>参加</w:t>
      </w:r>
      <w:r>
        <w:rPr>
          <w:rFonts w:ascii="仿宋" w:eastAsia="仿宋" w:hAnsi="仿宋" w:cs="仿宋" w:hint="eastAsia"/>
          <w:sz w:val="28"/>
          <w:szCs w:val="28"/>
        </w:rPr>
        <w:t>询价</w:t>
      </w:r>
      <w:r>
        <w:rPr>
          <w:rFonts w:ascii="仿宋" w:eastAsia="仿宋" w:hAnsi="仿宋" w:cs="仿宋"/>
          <w:sz w:val="28"/>
          <w:szCs w:val="28"/>
        </w:rPr>
        <w:t>的，</w:t>
      </w:r>
      <w:r>
        <w:rPr>
          <w:rFonts w:ascii="仿宋" w:eastAsia="仿宋" w:hAnsi="仿宋" w:cs="仿宋" w:hint="eastAsia"/>
          <w:sz w:val="28"/>
          <w:szCs w:val="28"/>
        </w:rPr>
        <w:t>询价报价文件中必须提供授权委托书，法定代表人和授权代表的身份证复印件。</w:t>
      </w:r>
    </w:p>
    <w:p w:rsidR="00413783" w:rsidRDefault="00413783">
      <w:pPr>
        <w:spacing w:line="480" w:lineRule="exact"/>
        <w:ind w:firstLineChars="245" w:firstLine="588"/>
        <w:rPr>
          <w:rFonts w:ascii="宋体" w:hAnsi="宋体"/>
          <w:sz w:val="24"/>
          <w:szCs w:val="24"/>
        </w:rPr>
      </w:pPr>
    </w:p>
    <w:p w:rsidR="00413783" w:rsidRDefault="00D81D8A">
      <w:pPr>
        <w:rPr>
          <w:sz w:val="24"/>
          <w:szCs w:val="24"/>
        </w:rPr>
      </w:pPr>
      <w:r>
        <w:rPr>
          <w:sz w:val="24"/>
          <w:szCs w:val="24"/>
        </w:rPr>
        <w:br w:type="page"/>
      </w:r>
      <w:r>
        <w:rPr>
          <w:rFonts w:hint="eastAsia"/>
          <w:sz w:val="24"/>
          <w:szCs w:val="24"/>
        </w:rPr>
        <w:lastRenderedPageBreak/>
        <w:t>附件</w:t>
      </w:r>
      <w:r>
        <w:rPr>
          <w:rFonts w:hint="eastAsia"/>
          <w:sz w:val="24"/>
          <w:szCs w:val="24"/>
        </w:rPr>
        <w:t xml:space="preserve">3                  </w:t>
      </w:r>
    </w:p>
    <w:p w:rsidR="00413783" w:rsidRDefault="00D81D8A">
      <w:pPr>
        <w:jc w:val="center"/>
        <w:rPr>
          <w:b/>
          <w:sz w:val="32"/>
          <w:szCs w:val="32"/>
        </w:rPr>
      </w:pPr>
      <w:r>
        <w:rPr>
          <w:rFonts w:hint="eastAsia"/>
          <w:b/>
          <w:sz w:val="32"/>
          <w:szCs w:val="32"/>
        </w:rPr>
        <w:t>承诺函</w:t>
      </w:r>
    </w:p>
    <w:p w:rsidR="00413783" w:rsidRDefault="00413783">
      <w:pPr>
        <w:spacing w:line="400" w:lineRule="exact"/>
        <w:rPr>
          <w:rFonts w:ascii="宋体" w:hAnsi="宋体"/>
          <w:sz w:val="24"/>
          <w:szCs w:val="24"/>
        </w:rPr>
      </w:pPr>
    </w:p>
    <w:p w:rsidR="00413783" w:rsidRDefault="00D81D8A">
      <w:pPr>
        <w:spacing w:line="480" w:lineRule="exact"/>
        <w:rPr>
          <w:rFonts w:ascii="宋体" w:hAnsi="宋体"/>
          <w:sz w:val="24"/>
          <w:szCs w:val="24"/>
        </w:rPr>
      </w:pPr>
      <w:r>
        <w:rPr>
          <w:rFonts w:ascii="宋体" w:hAnsi="宋体" w:hint="eastAsia"/>
          <w:sz w:val="24"/>
          <w:szCs w:val="24"/>
          <w:u w:val="single"/>
        </w:rPr>
        <w:t>_</w:t>
      </w:r>
      <w:r>
        <w:rPr>
          <w:rFonts w:ascii="宋体" w:hAnsi="宋体" w:hint="eastAsia"/>
          <w:sz w:val="24"/>
          <w:szCs w:val="24"/>
          <w:u w:val="single"/>
        </w:rPr>
        <w:t>大竹县人民医院</w:t>
      </w:r>
      <w:r>
        <w:rPr>
          <w:rFonts w:ascii="宋体" w:hAnsi="宋体" w:hint="eastAsia"/>
          <w:sz w:val="24"/>
          <w:szCs w:val="24"/>
          <w:u w:val="single"/>
        </w:rPr>
        <w:t>_</w:t>
      </w:r>
      <w:r>
        <w:rPr>
          <w:rFonts w:ascii="宋体" w:hAnsi="宋体" w:hint="eastAsia"/>
          <w:sz w:val="24"/>
          <w:szCs w:val="24"/>
        </w:rPr>
        <w:t>：</w:t>
      </w:r>
    </w:p>
    <w:p w:rsidR="00413783" w:rsidRDefault="00D81D8A">
      <w:pPr>
        <w:ind w:firstLineChars="200" w:firstLine="480"/>
        <w:jc w:val="left"/>
        <w:rPr>
          <w:rFonts w:ascii="宋体" w:hAnsi="宋体"/>
          <w:sz w:val="24"/>
        </w:rPr>
      </w:pPr>
      <w:r>
        <w:rPr>
          <w:rFonts w:ascii="宋体" w:hAnsi="宋体" w:hint="eastAsia"/>
          <w:sz w:val="24"/>
        </w:rPr>
        <w:t>我公司作为本次采购项目的供应商，根据询价文件要求，现郑重承诺如下：</w:t>
      </w:r>
    </w:p>
    <w:p w:rsidR="00413783" w:rsidRDefault="00D81D8A">
      <w:pPr>
        <w:ind w:firstLineChars="200" w:firstLine="480"/>
        <w:jc w:val="left"/>
        <w:rPr>
          <w:rFonts w:ascii="宋体" w:hAnsi="宋体"/>
          <w:sz w:val="24"/>
        </w:rPr>
      </w:pPr>
      <w:r>
        <w:rPr>
          <w:rFonts w:ascii="宋体" w:hAnsi="宋体" w:hint="eastAsia"/>
          <w:sz w:val="24"/>
        </w:rPr>
        <w:t>一、具备《中华人民共和国采购法》第二十二条和本项目规定的条件：</w:t>
      </w:r>
    </w:p>
    <w:p w:rsidR="00413783" w:rsidRDefault="00D81D8A">
      <w:pPr>
        <w:ind w:firstLineChars="200" w:firstLine="480"/>
        <w:jc w:val="left"/>
        <w:rPr>
          <w:rFonts w:ascii="宋体" w:hAnsi="宋体"/>
          <w:sz w:val="24"/>
        </w:rPr>
      </w:pPr>
      <w:r>
        <w:rPr>
          <w:rFonts w:ascii="宋体" w:hAnsi="宋体" w:hint="eastAsia"/>
          <w:sz w:val="24"/>
        </w:rPr>
        <w:t>（一）具有独立承担民事责任的能力；</w:t>
      </w:r>
    </w:p>
    <w:p w:rsidR="00413783" w:rsidRDefault="00D81D8A">
      <w:pPr>
        <w:ind w:firstLineChars="200" w:firstLine="480"/>
        <w:jc w:val="left"/>
        <w:rPr>
          <w:rFonts w:ascii="宋体" w:hAnsi="宋体"/>
          <w:sz w:val="24"/>
        </w:rPr>
      </w:pPr>
      <w:r>
        <w:rPr>
          <w:rFonts w:ascii="宋体" w:hAnsi="宋体" w:hint="eastAsia"/>
          <w:sz w:val="24"/>
        </w:rPr>
        <w:t>（二）具有良好的商业信誉和健全的财务会计制度；</w:t>
      </w:r>
    </w:p>
    <w:p w:rsidR="00413783" w:rsidRDefault="00D81D8A">
      <w:pPr>
        <w:ind w:firstLineChars="200" w:firstLine="480"/>
        <w:jc w:val="left"/>
        <w:rPr>
          <w:rFonts w:ascii="宋体" w:hAnsi="宋体"/>
          <w:sz w:val="24"/>
        </w:rPr>
      </w:pPr>
      <w:r>
        <w:rPr>
          <w:rFonts w:ascii="宋体" w:hAnsi="宋体" w:hint="eastAsia"/>
          <w:sz w:val="24"/>
        </w:rPr>
        <w:t>（三）具有履行合同所必需的设备和专业技术能力；</w:t>
      </w:r>
    </w:p>
    <w:p w:rsidR="00413783" w:rsidRDefault="00D81D8A">
      <w:pPr>
        <w:ind w:firstLineChars="200" w:firstLine="480"/>
        <w:jc w:val="left"/>
        <w:rPr>
          <w:rFonts w:ascii="宋体" w:hAnsi="宋体"/>
          <w:sz w:val="24"/>
        </w:rPr>
      </w:pPr>
      <w:r>
        <w:rPr>
          <w:rFonts w:ascii="宋体" w:hAnsi="宋体" w:hint="eastAsia"/>
          <w:sz w:val="24"/>
        </w:rPr>
        <w:t>（四）有依法缴纳税收和社会保障资金的良好记录；</w:t>
      </w:r>
    </w:p>
    <w:p w:rsidR="00413783" w:rsidRDefault="00D81D8A">
      <w:pPr>
        <w:ind w:firstLineChars="200" w:firstLine="480"/>
        <w:jc w:val="left"/>
        <w:rPr>
          <w:rFonts w:ascii="宋体" w:hAnsi="宋体"/>
          <w:sz w:val="24"/>
        </w:rPr>
      </w:pPr>
      <w:r>
        <w:rPr>
          <w:rFonts w:ascii="宋体" w:hAnsi="宋体" w:hint="eastAsia"/>
          <w:sz w:val="24"/>
        </w:rPr>
        <w:t>（五）参加采购活动前三年内，在经营活动中没有重大违法记录；</w:t>
      </w:r>
    </w:p>
    <w:p w:rsidR="00413783" w:rsidRDefault="00D81D8A">
      <w:pPr>
        <w:ind w:firstLineChars="200" w:firstLine="480"/>
        <w:jc w:val="left"/>
        <w:rPr>
          <w:rFonts w:ascii="宋体" w:hAnsi="宋体"/>
          <w:sz w:val="24"/>
        </w:rPr>
      </w:pPr>
      <w:r>
        <w:rPr>
          <w:rFonts w:ascii="宋体" w:hAnsi="宋体" w:hint="eastAsia"/>
          <w:sz w:val="24"/>
        </w:rPr>
        <w:t>（六）法律、行政法规规定的其他条件；</w:t>
      </w:r>
    </w:p>
    <w:p w:rsidR="00413783" w:rsidRDefault="00D81D8A">
      <w:pPr>
        <w:ind w:firstLineChars="200" w:firstLine="480"/>
        <w:jc w:val="left"/>
        <w:rPr>
          <w:rFonts w:ascii="宋体" w:hAnsi="宋体"/>
          <w:sz w:val="24"/>
        </w:rPr>
      </w:pPr>
      <w:r>
        <w:rPr>
          <w:rFonts w:ascii="宋体" w:hAnsi="宋体" w:hint="eastAsia"/>
          <w:sz w:val="24"/>
        </w:rPr>
        <w:t>（七）根据采购项目提出的特殊条件。</w:t>
      </w:r>
    </w:p>
    <w:p w:rsidR="00413783" w:rsidRDefault="00D81D8A">
      <w:pPr>
        <w:ind w:firstLineChars="200" w:firstLine="480"/>
        <w:jc w:val="left"/>
        <w:rPr>
          <w:rFonts w:ascii="宋体" w:hAnsi="宋体"/>
          <w:sz w:val="24"/>
        </w:rPr>
      </w:pPr>
      <w:r>
        <w:rPr>
          <w:rFonts w:ascii="宋体" w:hAnsi="宋体" w:hint="eastAsia"/>
          <w:sz w:val="24"/>
        </w:rPr>
        <w:t>二、完全接受和满足本项目询价文件中规定的实质性要求，如对询价文件有异议，已经在递交报价文件截止时间届满前依法进行维权救济，不存在对询价文件有异议的同时又参加询价以求侥幸成交或者为实现其他非法目的的行为。</w:t>
      </w:r>
    </w:p>
    <w:p w:rsidR="00413783" w:rsidRDefault="00D81D8A">
      <w:pPr>
        <w:ind w:firstLineChars="200" w:firstLine="480"/>
        <w:jc w:val="left"/>
        <w:rPr>
          <w:rFonts w:ascii="宋体" w:hAnsi="宋体"/>
          <w:sz w:val="24"/>
        </w:rPr>
      </w:pPr>
      <w:r>
        <w:rPr>
          <w:rFonts w:ascii="宋体" w:hAnsi="宋体" w:hint="eastAsia"/>
          <w:sz w:val="24"/>
        </w:rPr>
        <w:t>三、在参加本次采购活动中，不存在与单位负责人为同一人或者存在直接控股、管理关系的其他供应商参与同一合同项下的采购活动的行为。</w:t>
      </w:r>
    </w:p>
    <w:p w:rsidR="00413783" w:rsidRDefault="00D81D8A">
      <w:pPr>
        <w:ind w:firstLineChars="200" w:firstLine="480"/>
        <w:jc w:val="left"/>
        <w:rPr>
          <w:rFonts w:ascii="宋体" w:hAnsi="宋体"/>
          <w:sz w:val="24"/>
        </w:rPr>
      </w:pPr>
      <w:r>
        <w:rPr>
          <w:rFonts w:ascii="宋体" w:hAnsi="宋体" w:hint="eastAsia"/>
          <w:sz w:val="24"/>
        </w:rPr>
        <w:t>四、在参加本次采购活动中，不存在和其他供应商在同一合同项下的采购项目中，同时委托同一个自然人、同一家庭的人员、同一单位的人员作为代理人的行为。</w:t>
      </w:r>
    </w:p>
    <w:p w:rsidR="00413783" w:rsidRDefault="00D81D8A">
      <w:pPr>
        <w:ind w:firstLineChars="200" w:firstLine="480"/>
        <w:jc w:val="left"/>
        <w:rPr>
          <w:rFonts w:ascii="宋体" w:hAnsi="宋体"/>
          <w:sz w:val="24"/>
        </w:rPr>
      </w:pPr>
      <w:r>
        <w:rPr>
          <w:rFonts w:ascii="宋体" w:hAnsi="宋体" w:hint="eastAsia"/>
          <w:sz w:val="24"/>
        </w:rPr>
        <w:t>五、如果有《四川省采购当事人诚信管理办</w:t>
      </w:r>
      <w:r>
        <w:rPr>
          <w:rFonts w:ascii="宋体" w:hAnsi="宋体" w:hint="eastAsia"/>
          <w:sz w:val="24"/>
        </w:rPr>
        <w:t>法》（</w:t>
      </w:r>
      <w:proofErr w:type="gramStart"/>
      <w:r>
        <w:rPr>
          <w:rFonts w:ascii="宋体" w:hAnsi="宋体" w:hint="eastAsia"/>
          <w:sz w:val="24"/>
        </w:rPr>
        <w:t>川财采</w:t>
      </w:r>
      <w:proofErr w:type="gramEnd"/>
      <w:r>
        <w:rPr>
          <w:rFonts w:ascii="宋体" w:hAnsi="宋体" w:hint="eastAsia"/>
          <w:sz w:val="24"/>
        </w:rPr>
        <w:t>[2015]33</w:t>
      </w:r>
      <w:r>
        <w:rPr>
          <w:rFonts w:ascii="宋体" w:hAnsi="宋体" w:hint="eastAsia"/>
          <w:sz w:val="24"/>
        </w:rPr>
        <w:t>号）规定的记入诚信档案的失信行为，将在报价文件中全面如实反映。</w:t>
      </w:r>
    </w:p>
    <w:p w:rsidR="00413783" w:rsidRDefault="00D81D8A">
      <w:pPr>
        <w:ind w:firstLineChars="200" w:firstLine="480"/>
        <w:jc w:val="left"/>
        <w:rPr>
          <w:rFonts w:ascii="宋体" w:hAnsi="宋体"/>
          <w:sz w:val="24"/>
        </w:rPr>
      </w:pPr>
      <w:r>
        <w:rPr>
          <w:rFonts w:ascii="宋体" w:hAnsi="宋体" w:hint="eastAsia"/>
          <w:sz w:val="24"/>
        </w:rPr>
        <w:t>六、报价文件中提供的任何资料和技术、服务、商务等报价承诺情况都是真实的、有效的、合法的。</w:t>
      </w:r>
    </w:p>
    <w:p w:rsidR="00413783" w:rsidRDefault="00D81D8A">
      <w:pPr>
        <w:ind w:firstLineChars="200" w:firstLine="480"/>
        <w:jc w:val="left"/>
        <w:rPr>
          <w:rFonts w:ascii="宋体" w:hAnsi="宋体"/>
          <w:sz w:val="24"/>
        </w:rPr>
      </w:pPr>
      <w:r>
        <w:rPr>
          <w:rFonts w:ascii="宋体" w:hAnsi="宋体" w:hint="eastAsia"/>
          <w:sz w:val="24"/>
        </w:rPr>
        <w:t>七、如本项目询价采购过程中需要提供样品，则我公司提供的样品即为成交后将要提供的成交产品，我公司对提供样品的性能和质量负责，因样品存在缺陷或者不符合询价文件要求导致未能成交的，我公司愿意承担相应不利后果。</w:t>
      </w:r>
    </w:p>
    <w:p w:rsidR="00413783" w:rsidRDefault="00D81D8A" w:rsidP="001E477F">
      <w:pPr>
        <w:ind w:firstLineChars="200" w:firstLine="482"/>
        <w:jc w:val="left"/>
        <w:rPr>
          <w:rFonts w:ascii="黑体" w:eastAsia="黑体" w:hAnsi="黑体"/>
          <w:b/>
          <w:sz w:val="24"/>
        </w:rPr>
      </w:pPr>
      <w:r>
        <w:rPr>
          <w:rFonts w:ascii="黑体" w:eastAsia="黑体" w:hAnsi="黑体" w:hint="eastAsia"/>
          <w:b/>
          <w:sz w:val="24"/>
        </w:rPr>
        <w:t>本公司对上述承诺的内容事项真实性负责。如经查实上述承诺的内容事项存在虚假，我公司愿意接受以提供虚假材料谋取成交的法律责任。</w:t>
      </w:r>
    </w:p>
    <w:p w:rsidR="00413783" w:rsidRDefault="00D81D8A">
      <w:pPr>
        <w:spacing w:line="480" w:lineRule="exact"/>
        <w:rPr>
          <w:rFonts w:ascii="宋体" w:hAnsi="宋体"/>
          <w:sz w:val="24"/>
          <w:szCs w:val="24"/>
        </w:rPr>
      </w:pPr>
      <w:r>
        <w:rPr>
          <w:rFonts w:ascii="宋体" w:hAnsi="宋体" w:hint="eastAsia"/>
          <w:sz w:val="24"/>
          <w:szCs w:val="24"/>
        </w:rPr>
        <w:t xml:space="preserve"> </w:t>
      </w:r>
      <w:r>
        <w:rPr>
          <w:rFonts w:ascii="宋体" w:hAnsi="宋体" w:hint="eastAsia"/>
          <w:sz w:val="24"/>
          <w:szCs w:val="24"/>
        </w:rPr>
        <w:t xml:space="preserve">      </w:t>
      </w:r>
    </w:p>
    <w:p w:rsidR="00413783" w:rsidRDefault="00413783">
      <w:pPr>
        <w:spacing w:line="480" w:lineRule="exact"/>
        <w:rPr>
          <w:rFonts w:ascii="宋体" w:hAnsi="宋体"/>
          <w:sz w:val="24"/>
          <w:szCs w:val="24"/>
        </w:rPr>
      </w:pPr>
    </w:p>
    <w:p w:rsidR="00413783" w:rsidRDefault="00D81D8A">
      <w:pPr>
        <w:adjustRightInd w:val="0"/>
        <w:spacing w:line="480" w:lineRule="exact"/>
        <w:ind w:firstLineChars="200" w:firstLine="480"/>
        <w:jc w:val="left"/>
        <w:rPr>
          <w:rFonts w:ascii="宋体" w:hAnsi="宋体"/>
          <w:sz w:val="24"/>
          <w:szCs w:val="24"/>
        </w:rPr>
      </w:pPr>
      <w:r>
        <w:rPr>
          <w:rFonts w:ascii="宋体" w:hAnsi="宋体" w:hint="eastAsia"/>
          <w:sz w:val="24"/>
          <w:szCs w:val="24"/>
        </w:rPr>
        <w:t>供应商名称：</w:t>
      </w:r>
      <w:r>
        <w:rPr>
          <w:rFonts w:ascii="宋体" w:hAnsi="宋体" w:hint="eastAsia"/>
          <w:sz w:val="24"/>
          <w:szCs w:val="24"/>
          <w:u w:val="single"/>
        </w:rPr>
        <w:t xml:space="preserve">         </w:t>
      </w:r>
      <w:r>
        <w:rPr>
          <w:rFonts w:ascii="宋体" w:hAnsi="宋体" w:hint="eastAsia"/>
          <w:sz w:val="24"/>
          <w:szCs w:val="24"/>
        </w:rPr>
        <w:t>（盖章）</w:t>
      </w:r>
    </w:p>
    <w:p w:rsidR="00413783" w:rsidRDefault="00D81D8A">
      <w:pPr>
        <w:adjustRightInd w:val="0"/>
        <w:spacing w:line="480" w:lineRule="exact"/>
        <w:ind w:firstLineChars="225" w:firstLine="540"/>
        <w:jc w:val="left"/>
        <w:rPr>
          <w:rFonts w:ascii="宋体" w:hAnsi="宋体"/>
          <w:bCs/>
          <w:sz w:val="24"/>
          <w:szCs w:val="24"/>
        </w:rPr>
      </w:pPr>
      <w:r>
        <w:rPr>
          <w:rFonts w:ascii="宋体" w:hAnsi="宋体" w:hint="eastAsia"/>
          <w:bCs/>
          <w:sz w:val="24"/>
          <w:szCs w:val="24"/>
        </w:rPr>
        <w:t>法定代表人或授权代表（签字或盖章）：</w:t>
      </w:r>
    </w:p>
    <w:p w:rsidR="00413783" w:rsidRDefault="00D81D8A">
      <w:pPr>
        <w:adjustRightInd w:val="0"/>
        <w:spacing w:line="480" w:lineRule="exact"/>
        <w:ind w:firstLineChars="225" w:firstLine="540"/>
        <w:jc w:val="left"/>
        <w:rPr>
          <w:sz w:val="36"/>
          <w:szCs w:val="36"/>
        </w:rPr>
        <w:sectPr w:rsidR="00413783">
          <w:headerReference w:type="default" r:id="rId15"/>
          <w:footerReference w:type="even" r:id="rId16"/>
          <w:footerReference w:type="default" r:id="rId17"/>
          <w:footerReference w:type="first" r:id="rId18"/>
          <w:pgSz w:w="11907" w:h="16840"/>
          <w:pgMar w:top="1361" w:right="1361" w:bottom="1361" w:left="1361" w:header="851" w:footer="992" w:gutter="0"/>
          <w:pgNumType w:start="0"/>
          <w:cols w:space="720"/>
          <w:titlePg/>
          <w:docGrid w:type="linesAndChars" w:linePitch="312"/>
        </w:sectPr>
      </w:pPr>
      <w:r>
        <w:rPr>
          <w:rFonts w:ascii="宋体" w:hAnsi="宋体" w:hint="eastAsia"/>
          <w:bCs/>
          <w:sz w:val="24"/>
          <w:szCs w:val="24"/>
        </w:rPr>
        <w:t>日期</w:t>
      </w:r>
      <w:r>
        <w:rPr>
          <w:rFonts w:ascii="宋体" w:hAnsi="宋体" w:hint="eastAsia"/>
          <w:bCs/>
          <w:sz w:val="24"/>
          <w:szCs w:val="24"/>
        </w:rPr>
        <w:t>:</w:t>
      </w:r>
    </w:p>
    <w:p w:rsidR="00413783" w:rsidRDefault="00413783">
      <w:pPr>
        <w:rPr>
          <w:rFonts w:ascii="宋体" w:hAnsi="宋体"/>
          <w:sz w:val="24"/>
          <w:szCs w:val="24"/>
        </w:rPr>
      </w:pPr>
    </w:p>
    <w:p w:rsidR="00413783" w:rsidRDefault="00413783"/>
    <w:p w:rsidR="00413783" w:rsidRDefault="00413783"/>
    <w:p w:rsidR="00413783" w:rsidRDefault="00D81D8A">
      <w:pPr>
        <w:rPr>
          <w:rFonts w:ascii="宋体" w:hAnsi="宋体"/>
          <w:sz w:val="24"/>
          <w:szCs w:val="24"/>
        </w:rPr>
      </w:pPr>
      <w:r>
        <w:rPr>
          <w:rFonts w:ascii="宋体" w:hAnsi="宋体" w:hint="eastAsia"/>
          <w:sz w:val="24"/>
          <w:szCs w:val="24"/>
        </w:rPr>
        <w:t>附件</w:t>
      </w:r>
      <w:r>
        <w:rPr>
          <w:rFonts w:ascii="宋体" w:hAnsi="宋体" w:hint="eastAsia"/>
          <w:sz w:val="24"/>
          <w:szCs w:val="24"/>
        </w:rPr>
        <w:t>4</w:t>
      </w:r>
    </w:p>
    <w:p w:rsidR="00413783" w:rsidRDefault="00D81D8A">
      <w:pPr>
        <w:jc w:val="center"/>
        <w:rPr>
          <w:b/>
          <w:sz w:val="32"/>
          <w:szCs w:val="32"/>
        </w:rPr>
      </w:pPr>
      <w:r>
        <w:rPr>
          <w:rFonts w:hint="eastAsia"/>
          <w:b/>
          <w:sz w:val="32"/>
          <w:szCs w:val="32"/>
        </w:rPr>
        <w:t>报价一览表</w:t>
      </w:r>
    </w:p>
    <w:p w:rsidR="00413783" w:rsidRDefault="00413783">
      <w:pPr>
        <w:jc w:val="center"/>
        <w:rPr>
          <w:b/>
          <w:sz w:val="32"/>
          <w:szCs w:val="32"/>
        </w:rPr>
      </w:pPr>
    </w:p>
    <w:p w:rsidR="00413783" w:rsidRDefault="00D81D8A" w:rsidP="001E477F">
      <w:pPr>
        <w:spacing w:afterLines="50" w:line="480" w:lineRule="exact"/>
        <w:ind w:firstLineChars="200" w:firstLine="480"/>
        <w:rPr>
          <w:sz w:val="24"/>
          <w:szCs w:val="24"/>
        </w:rPr>
      </w:pPr>
      <w:r>
        <w:rPr>
          <w:rFonts w:ascii="宋体" w:hAnsi="宋体" w:hint="eastAsia"/>
          <w:sz w:val="24"/>
        </w:rPr>
        <w:t>采购项目名称：</w:t>
      </w:r>
      <w:r>
        <w:rPr>
          <w:rFonts w:ascii="宋体" w:hAnsi="宋体" w:hint="eastAsia"/>
          <w:sz w:val="24"/>
          <w:u w:val="single"/>
        </w:rPr>
        <w:t xml:space="preserve">                                      </w:t>
      </w:r>
      <w:r>
        <w:rPr>
          <w:rFonts w:ascii="宋体" w:hAnsi="宋体" w:hint="eastAsia"/>
          <w:sz w:val="24"/>
        </w:rPr>
        <w:t xml:space="preserve">         </w:t>
      </w:r>
      <w:r>
        <w:rPr>
          <w:rFonts w:ascii="宋体" w:hAnsi="宋体" w:cs="宋体" w:hint="eastAsia"/>
          <w:kern w:val="0"/>
          <w:sz w:val="24"/>
        </w:rPr>
        <w:t>采购项目编号：竹</w:t>
      </w:r>
      <w:proofErr w:type="gramStart"/>
      <w:r>
        <w:rPr>
          <w:rFonts w:ascii="宋体" w:hAnsi="宋体" w:cs="宋体" w:hint="eastAsia"/>
          <w:kern w:val="0"/>
          <w:sz w:val="24"/>
        </w:rPr>
        <w:t>医</w:t>
      </w:r>
      <w:proofErr w:type="gramEnd"/>
      <w:r>
        <w:rPr>
          <w:rFonts w:ascii="宋体" w:hAnsi="宋体" w:cs="宋体" w:hint="eastAsia"/>
          <w:kern w:val="0"/>
          <w:sz w:val="24"/>
        </w:rPr>
        <w:t>总采（</w:t>
      </w:r>
      <w:proofErr w:type="gramStart"/>
      <w:r>
        <w:rPr>
          <w:rFonts w:ascii="宋体" w:hAnsi="宋体" w:cs="宋体" w:hint="eastAsia"/>
          <w:kern w:val="0"/>
          <w:sz w:val="24"/>
        </w:rPr>
        <w:t>询</w:t>
      </w:r>
      <w:proofErr w:type="gramEnd"/>
      <w:r>
        <w:rPr>
          <w:rFonts w:ascii="宋体" w:hAnsi="宋体" w:cs="宋体" w:hint="eastAsia"/>
          <w:kern w:val="0"/>
          <w:sz w:val="24"/>
        </w:rPr>
        <w:t>）</w:t>
      </w:r>
      <w:r>
        <w:rPr>
          <w:rFonts w:ascii="宋体" w:hAnsi="宋体" w:cs="宋体" w:hint="eastAsia"/>
          <w:kern w:val="0"/>
          <w:sz w:val="24"/>
        </w:rPr>
        <w:t>[2022]0720</w:t>
      </w:r>
      <w:r>
        <w:rPr>
          <w:rFonts w:ascii="仿宋" w:eastAsia="仿宋" w:hAnsi="仿宋" w:cs="仿宋" w:hint="eastAsia"/>
          <w:b/>
          <w:bCs/>
          <w:sz w:val="24"/>
          <w:szCs w:val="24"/>
        </w:rPr>
        <w:t>供应商提供的货物须等于或优于以下</w:t>
      </w:r>
      <w:r>
        <w:rPr>
          <w:rFonts w:ascii="仿宋" w:eastAsia="仿宋" w:hAnsi="仿宋" w:cs="仿宋" w:hint="eastAsia"/>
          <w:b/>
          <w:bCs/>
          <w:sz w:val="24"/>
          <w:szCs w:val="24"/>
        </w:rPr>
        <w:t>要求</w:t>
      </w:r>
      <w:r>
        <w:rPr>
          <w:rFonts w:ascii="仿宋" w:eastAsia="仿宋" w:hAnsi="仿宋" w:cs="仿宋" w:hint="eastAsia"/>
          <w:b/>
          <w:bCs/>
          <w:sz w:val="24"/>
          <w:szCs w:val="24"/>
        </w:rPr>
        <w:t>，</w:t>
      </w:r>
      <w:r>
        <w:rPr>
          <w:rFonts w:ascii="仿宋" w:eastAsia="仿宋" w:hAnsi="仿宋" w:cs="仿宋" w:hint="eastAsia"/>
          <w:b/>
          <w:bCs/>
          <w:sz w:val="24"/>
          <w:szCs w:val="24"/>
        </w:rPr>
        <w:t>且为保证货物质量，供应商提供的医用呼叫系统货物必须是山东亚华电子股份有限公司（产品商标：亚华）、佛山飞星视听设备厂（产品商标：飞星）、深圳来邦科技有限公司</w:t>
      </w:r>
      <w:r>
        <w:rPr>
          <w:rFonts w:ascii="仿宋" w:eastAsia="仿宋" w:hAnsi="仿宋" w:cs="仿宋" w:hint="eastAsia"/>
          <w:b/>
          <w:bCs/>
          <w:sz w:val="24"/>
          <w:szCs w:val="24"/>
        </w:rPr>
        <w:t> </w:t>
      </w:r>
      <w:r>
        <w:rPr>
          <w:rFonts w:ascii="仿宋" w:eastAsia="仿宋" w:hAnsi="仿宋" w:cs="仿宋" w:hint="eastAsia"/>
          <w:b/>
          <w:bCs/>
          <w:sz w:val="24"/>
          <w:szCs w:val="24"/>
        </w:rPr>
        <w:t>（产品商标：来</w:t>
      </w:r>
      <w:proofErr w:type="gramStart"/>
      <w:r>
        <w:rPr>
          <w:rFonts w:ascii="仿宋" w:eastAsia="仿宋" w:hAnsi="仿宋" w:cs="仿宋" w:hint="eastAsia"/>
          <w:b/>
          <w:bCs/>
          <w:sz w:val="24"/>
          <w:szCs w:val="24"/>
        </w:rPr>
        <w:t>邦</w:t>
      </w:r>
      <w:proofErr w:type="gramEnd"/>
      <w:r>
        <w:rPr>
          <w:rFonts w:ascii="仿宋" w:eastAsia="仿宋" w:hAnsi="仿宋" w:cs="仿宋" w:hint="eastAsia"/>
          <w:b/>
          <w:bCs/>
          <w:sz w:val="24"/>
          <w:szCs w:val="24"/>
        </w:rPr>
        <w:t>）三家制造商中的任一品牌货物，或供应商提供医用呼叫系统国内知名一线品牌货物。</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5"/>
        <w:gridCol w:w="1466"/>
        <w:gridCol w:w="2390"/>
        <w:gridCol w:w="1614"/>
        <w:gridCol w:w="1025"/>
        <w:gridCol w:w="1190"/>
        <w:gridCol w:w="1445"/>
      </w:tblGrid>
      <w:tr w:rsidR="00413783">
        <w:trPr>
          <w:cantSplit/>
          <w:trHeight w:hRule="exact" w:val="1622"/>
          <w:jc w:val="center"/>
        </w:trPr>
        <w:tc>
          <w:tcPr>
            <w:tcW w:w="665" w:type="dxa"/>
            <w:tcBorders>
              <w:top w:val="single" w:sz="4" w:space="0" w:color="auto"/>
              <w:left w:val="single" w:sz="4" w:space="0" w:color="auto"/>
              <w:bottom w:val="single" w:sz="4" w:space="0" w:color="auto"/>
              <w:right w:val="single" w:sz="4" w:space="0" w:color="auto"/>
            </w:tcBorders>
            <w:vAlign w:val="center"/>
          </w:tcPr>
          <w:p w:rsidR="00413783" w:rsidRDefault="00D81D8A">
            <w:pPr>
              <w:snapToGrid w:val="0"/>
              <w:spacing w:line="400" w:lineRule="exact"/>
              <w:rPr>
                <w:rFonts w:ascii="宋体" w:hAnsi="宋体"/>
                <w:b/>
                <w:sz w:val="24"/>
                <w:szCs w:val="24"/>
              </w:rPr>
            </w:pPr>
            <w:r>
              <w:rPr>
                <w:rFonts w:ascii="宋体" w:hAnsi="宋体" w:hint="eastAsia"/>
                <w:b/>
                <w:sz w:val="24"/>
                <w:szCs w:val="24"/>
                <w:highlight w:val="white"/>
              </w:rPr>
              <w:t>序号</w:t>
            </w:r>
          </w:p>
        </w:tc>
        <w:tc>
          <w:tcPr>
            <w:tcW w:w="1466" w:type="dxa"/>
            <w:tcBorders>
              <w:top w:val="single" w:sz="4" w:space="0" w:color="auto"/>
              <w:left w:val="single" w:sz="4" w:space="0" w:color="auto"/>
              <w:bottom w:val="single" w:sz="4" w:space="0" w:color="auto"/>
              <w:right w:val="single" w:sz="4" w:space="0" w:color="auto"/>
            </w:tcBorders>
            <w:vAlign w:val="center"/>
          </w:tcPr>
          <w:p w:rsidR="00413783" w:rsidRDefault="00D81D8A">
            <w:pPr>
              <w:snapToGrid w:val="0"/>
              <w:spacing w:line="400" w:lineRule="exact"/>
              <w:jc w:val="center"/>
              <w:rPr>
                <w:rFonts w:ascii="宋体" w:hAnsi="宋体"/>
                <w:b/>
                <w:bCs/>
                <w:sz w:val="24"/>
                <w:szCs w:val="24"/>
                <w:highlight w:val="white"/>
              </w:rPr>
            </w:pPr>
            <w:r>
              <w:rPr>
                <w:rFonts w:ascii="宋体" w:hAnsi="宋体" w:hint="eastAsia"/>
                <w:b/>
                <w:bCs/>
                <w:sz w:val="24"/>
                <w:szCs w:val="24"/>
                <w:highlight w:val="white"/>
              </w:rPr>
              <w:t>服务内容</w:t>
            </w:r>
            <w:r>
              <w:rPr>
                <w:rFonts w:ascii="宋体" w:hAnsi="宋体" w:hint="eastAsia"/>
                <w:b/>
                <w:bCs/>
                <w:sz w:val="24"/>
                <w:szCs w:val="24"/>
                <w:highlight w:val="white"/>
              </w:rPr>
              <w:t>/</w:t>
            </w:r>
            <w:r>
              <w:rPr>
                <w:rFonts w:ascii="宋体" w:hAnsi="宋体" w:hint="eastAsia"/>
                <w:b/>
                <w:bCs/>
                <w:sz w:val="24"/>
                <w:szCs w:val="24"/>
                <w:highlight w:val="white"/>
              </w:rPr>
              <w:t>产品名称</w:t>
            </w:r>
          </w:p>
          <w:p w:rsidR="00413783" w:rsidRDefault="00D81D8A">
            <w:pPr>
              <w:snapToGrid w:val="0"/>
              <w:spacing w:line="400" w:lineRule="exact"/>
              <w:jc w:val="center"/>
              <w:rPr>
                <w:rFonts w:ascii="宋体" w:hAnsi="宋体"/>
                <w:b/>
                <w:sz w:val="24"/>
                <w:szCs w:val="24"/>
              </w:rPr>
            </w:pPr>
            <w:r>
              <w:rPr>
                <w:rFonts w:ascii="宋体" w:hAnsi="宋体" w:hint="eastAsia"/>
                <w:b/>
                <w:bCs/>
                <w:sz w:val="24"/>
                <w:szCs w:val="24"/>
                <w:highlight w:val="white"/>
              </w:rPr>
              <w:t>（如涉及）</w:t>
            </w:r>
          </w:p>
        </w:tc>
        <w:tc>
          <w:tcPr>
            <w:tcW w:w="2390" w:type="dxa"/>
            <w:tcBorders>
              <w:top w:val="single" w:sz="4" w:space="0" w:color="auto"/>
              <w:left w:val="single" w:sz="4" w:space="0" w:color="auto"/>
              <w:bottom w:val="single" w:sz="4" w:space="0" w:color="auto"/>
              <w:right w:val="single" w:sz="4" w:space="0" w:color="auto"/>
            </w:tcBorders>
            <w:vAlign w:val="center"/>
          </w:tcPr>
          <w:p w:rsidR="00413783" w:rsidRDefault="00D81D8A">
            <w:pPr>
              <w:widowControl/>
              <w:spacing w:line="360" w:lineRule="atLeast"/>
              <w:jc w:val="center"/>
              <w:outlineLvl w:val="1"/>
              <w:rPr>
                <w:rFonts w:ascii="宋体"/>
                <w:sz w:val="24"/>
                <w:szCs w:val="24"/>
              </w:rPr>
            </w:pPr>
            <w:bookmarkStart w:id="20" w:name="_Toc50711557"/>
            <w:r>
              <w:rPr>
                <w:rFonts w:ascii="宋体" w:hint="eastAsia"/>
                <w:sz w:val="24"/>
                <w:szCs w:val="24"/>
                <w:highlight w:val="white"/>
              </w:rPr>
              <w:t>产品制造商家、品牌及</w:t>
            </w:r>
            <w:bookmarkStart w:id="21" w:name="_Toc50711558"/>
            <w:bookmarkEnd w:id="20"/>
            <w:r>
              <w:rPr>
                <w:rFonts w:ascii="宋体" w:hint="eastAsia"/>
                <w:sz w:val="24"/>
                <w:szCs w:val="24"/>
                <w:highlight w:val="white"/>
              </w:rPr>
              <w:t>规格型号</w:t>
            </w:r>
            <w:r>
              <w:rPr>
                <w:rFonts w:ascii="宋体" w:hAnsi="宋体" w:hint="eastAsia"/>
                <w:b/>
                <w:bCs/>
                <w:sz w:val="24"/>
                <w:szCs w:val="24"/>
                <w:highlight w:val="white"/>
              </w:rPr>
              <w:t>（如涉及）</w:t>
            </w:r>
            <w:bookmarkEnd w:id="21"/>
          </w:p>
        </w:tc>
        <w:tc>
          <w:tcPr>
            <w:tcW w:w="1614" w:type="dxa"/>
            <w:tcBorders>
              <w:top w:val="single" w:sz="4" w:space="0" w:color="auto"/>
              <w:left w:val="single" w:sz="4" w:space="0" w:color="auto"/>
              <w:bottom w:val="single" w:sz="4" w:space="0" w:color="auto"/>
              <w:right w:val="single" w:sz="4" w:space="0" w:color="auto"/>
            </w:tcBorders>
            <w:vAlign w:val="center"/>
          </w:tcPr>
          <w:p w:rsidR="00413783" w:rsidRDefault="00D81D8A">
            <w:pPr>
              <w:snapToGrid w:val="0"/>
              <w:spacing w:line="400" w:lineRule="exact"/>
              <w:jc w:val="center"/>
              <w:rPr>
                <w:rFonts w:ascii="宋体"/>
                <w:sz w:val="24"/>
                <w:szCs w:val="24"/>
                <w:highlight w:val="white"/>
              </w:rPr>
            </w:pPr>
            <w:bookmarkStart w:id="22" w:name="_Toc50711559"/>
            <w:r>
              <w:rPr>
                <w:rFonts w:ascii="宋体" w:hint="eastAsia"/>
                <w:sz w:val="24"/>
                <w:szCs w:val="24"/>
                <w:highlight w:val="white"/>
              </w:rPr>
              <w:t>产品数量</w:t>
            </w:r>
          </w:p>
          <w:p w:rsidR="00413783" w:rsidRDefault="00D81D8A">
            <w:pPr>
              <w:snapToGrid w:val="0"/>
              <w:spacing w:line="400" w:lineRule="exact"/>
              <w:jc w:val="center"/>
              <w:rPr>
                <w:rFonts w:ascii="宋体" w:hAnsi="宋体"/>
                <w:b/>
                <w:sz w:val="24"/>
                <w:szCs w:val="24"/>
              </w:rPr>
            </w:pPr>
            <w:r>
              <w:rPr>
                <w:rFonts w:ascii="宋体" w:hint="eastAsia"/>
                <w:b/>
                <w:bCs/>
                <w:sz w:val="24"/>
                <w:szCs w:val="24"/>
                <w:highlight w:val="white"/>
              </w:rPr>
              <w:t>（如涉及）</w:t>
            </w:r>
            <w:bookmarkEnd w:id="22"/>
          </w:p>
        </w:tc>
        <w:tc>
          <w:tcPr>
            <w:tcW w:w="1025" w:type="dxa"/>
            <w:tcBorders>
              <w:top w:val="single" w:sz="4" w:space="0" w:color="auto"/>
              <w:left w:val="single" w:sz="4" w:space="0" w:color="auto"/>
              <w:bottom w:val="single" w:sz="4" w:space="0" w:color="auto"/>
              <w:right w:val="single" w:sz="4" w:space="0" w:color="auto"/>
            </w:tcBorders>
            <w:vAlign w:val="center"/>
          </w:tcPr>
          <w:p w:rsidR="00413783" w:rsidRDefault="00D81D8A">
            <w:pPr>
              <w:snapToGrid w:val="0"/>
              <w:spacing w:line="400" w:lineRule="exact"/>
              <w:rPr>
                <w:rFonts w:ascii="宋体" w:hAnsi="宋体"/>
                <w:b/>
                <w:sz w:val="24"/>
                <w:szCs w:val="24"/>
              </w:rPr>
            </w:pPr>
            <w:r>
              <w:rPr>
                <w:rFonts w:ascii="宋体" w:hAnsi="宋体" w:hint="eastAsia"/>
                <w:b/>
                <w:sz w:val="24"/>
                <w:szCs w:val="24"/>
                <w:highlight w:val="white"/>
              </w:rPr>
              <w:t>单价（元）</w:t>
            </w:r>
          </w:p>
        </w:tc>
        <w:tc>
          <w:tcPr>
            <w:tcW w:w="1190" w:type="dxa"/>
            <w:tcBorders>
              <w:top w:val="single" w:sz="4" w:space="0" w:color="auto"/>
              <w:left w:val="single" w:sz="4" w:space="0" w:color="auto"/>
              <w:bottom w:val="single" w:sz="4" w:space="0" w:color="auto"/>
              <w:right w:val="single" w:sz="4" w:space="0" w:color="auto"/>
            </w:tcBorders>
            <w:vAlign w:val="center"/>
          </w:tcPr>
          <w:p w:rsidR="00413783" w:rsidRDefault="00D81D8A">
            <w:pPr>
              <w:snapToGrid w:val="0"/>
              <w:spacing w:line="400" w:lineRule="exact"/>
              <w:jc w:val="center"/>
              <w:rPr>
                <w:rFonts w:ascii="宋体" w:hAnsi="宋体"/>
                <w:b/>
                <w:sz w:val="24"/>
                <w:szCs w:val="24"/>
                <w:highlight w:val="white"/>
              </w:rPr>
            </w:pPr>
            <w:r>
              <w:rPr>
                <w:rFonts w:ascii="宋体" w:hAnsi="宋体" w:hint="eastAsia"/>
                <w:b/>
                <w:sz w:val="24"/>
                <w:szCs w:val="24"/>
                <w:highlight w:val="white"/>
              </w:rPr>
              <w:t>分项价格（元）</w:t>
            </w:r>
          </w:p>
        </w:tc>
        <w:tc>
          <w:tcPr>
            <w:tcW w:w="1445" w:type="dxa"/>
            <w:tcBorders>
              <w:top w:val="single" w:sz="4" w:space="0" w:color="auto"/>
              <w:left w:val="single" w:sz="4" w:space="0" w:color="auto"/>
              <w:bottom w:val="single" w:sz="4" w:space="0" w:color="auto"/>
              <w:right w:val="single" w:sz="4" w:space="0" w:color="auto"/>
            </w:tcBorders>
            <w:vAlign w:val="center"/>
          </w:tcPr>
          <w:p w:rsidR="00413783" w:rsidRDefault="00D81D8A">
            <w:pPr>
              <w:snapToGrid w:val="0"/>
              <w:spacing w:line="400" w:lineRule="exact"/>
              <w:ind w:firstLineChars="50" w:firstLine="120"/>
              <w:jc w:val="center"/>
              <w:rPr>
                <w:rFonts w:ascii="宋体" w:hAnsi="宋体"/>
                <w:b/>
                <w:sz w:val="24"/>
                <w:szCs w:val="24"/>
              </w:rPr>
            </w:pPr>
            <w:r>
              <w:rPr>
                <w:rFonts w:ascii="宋体" w:hAnsi="宋体" w:hint="eastAsia"/>
                <w:b/>
                <w:sz w:val="24"/>
                <w:szCs w:val="24"/>
                <w:highlight w:val="white"/>
              </w:rPr>
              <w:t>备注</w:t>
            </w:r>
          </w:p>
        </w:tc>
      </w:tr>
      <w:tr w:rsidR="00413783">
        <w:trPr>
          <w:cantSplit/>
          <w:trHeight w:val="586"/>
          <w:jc w:val="center"/>
        </w:trPr>
        <w:tc>
          <w:tcPr>
            <w:tcW w:w="665" w:type="dxa"/>
            <w:tcBorders>
              <w:top w:val="single" w:sz="4" w:space="0" w:color="auto"/>
              <w:left w:val="single" w:sz="4" w:space="0" w:color="auto"/>
              <w:bottom w:val="single" w:sz="4" w:space="0" w:color="auto"/>
              <w:right w:val="single" w:sz="4" w:space="0" w:color="auto"/>
            </w:tcBorders>
            <w:vAlign w:val="center"/>
          </w:tcPr>
          <w:p w:rsidR="00413783" w:rsidRDefault="00D81D8A">
            <w:pPr>
              <w:snapToGrid w:val="0"/>
              <w:spacing w:line="400" w:lineRule="exact"/>
              <w:jc w:val="center"/>
              <w:rPr>
                <w:rFonts w:ascii="宋体" w:hAnsi="宋体"/>
                <w:sz w:val="13"/>
                <w:szCs w:val="13"/>
              </w:rPr>
            </w:pPr>
            <w:r>
              <w:rPr>
                <w:rFonts w:ascii="宋体" w:hAnsi="宋体" w:hint="eastAsia"/>
                <w:sz w:val="13"/>
                <w:szCs w:val="13"/>
                <w:highlight w:val="white"/>
              </w:rPr>
              <w:t>1</w:t>
            </w:r>
          </w:p>
        </w:tc>
        <w:tc>
          <w:tcPr>
            <w:tcW w:w="1466" w:type="dxa"/>
            <w:tcBorders>
              <w:top w:val="single" w:sz="4" w:space="0" w:color="auto"/>
              <w:left w:val="single" w:sz="4" w:space="0" w:color="auto"/>
              <w:bottom w:val="single" w:sz="4" w:space="0" w:color="auto"/>
              <w:right w:val="single" w:sz="4" w:space="0" w:color="auto"/>
            </w:tcBorders>
            <w:vAlign w:val="center"/>
          </w:tcPr>
          <w:p w:rsidR="00413783" w:rsidRDefault="00413783">
            <w:pPr>
              <w:snapToGrid w:val="0"/>
              <w:spacing w:line="400" w:lineRule="exact"/>
              <w:jc w:val="center"/>
              <w:rPr>
                <w:rFonts w:ascii="宋体" w:hAnsi="宋体"/>
                <w:sz w:val="13"/>
                <w:szCs w:val="13"/>
              </w:rPr>
            </w:pPr>
          </w:p>
        </w:tc>
        <w:tc>
          <w:tcPr>
            <w:tcW w:w="2390" w:type="dxa"/>
            <w:tcBorders>
              <w:top w:val="single" w:sz="4" w:space="0" w:color="auto"/>
              <w:left w:val="single" w:sz="4" w:space="0" w:color="auto"/>
              <w:bottom w:val="single" w:sz="4" w:space="0" w:color="auto"/>
              <w:right w:val="single" w:sz="4" w:space="0" w:color="auto"/>
            </w:tcBorders>
            <w:vAlign w:val="center"/>
          </w:tcPr>
          <w:p w:rsidR="00413783" w:rsidRDefault="00413783">
            <w:pPr>
              <w:snapToGrid w:val="0"/>
              <w:spacing w:line="400" w:lineRule="exact"/>
              <w:jc w:val="center"/>
              <w:rPr>
                <w:rFonts w:ascii="宋体" w:hAnsi="宋体"/>
                <w:sz w:val="13"/>
                <w:szCs w:val="13"/>
              </w:rPr>
            </w:pPr>
          </w:p>
        </w:tc>
        <w:tc>
          <w:tcPr>
            <w:tcW w:w="1614" w:type="dxa"/>
            <w:tcBorders>
              <w:top w:val="single" w:sz="4" w:space="0" w:color="auto"/>
              <w:left w:val="single" w:sz="4" w:space="0" w:color="auto"/>
              <w:bottom w:val="single" w:sz="4" w:space="0" w:color="auto"/>
              <w:right w:val="single" w:sz="4" w:space="0" w:color="auto"/>
            </w:tcBorders>
            <w:vAlign w:val="center"/>
          </w:tcPr>
          <w:p w:rsidR="00413783" w:rsidRDefault="00413783">
            <w:pPr>
              <w:snapToGrid w:val="0"/>
              <w:spacing w:line="400" w:lineRule="exact"/>
              <w:jc w:val="center"/>
              <w:rPr>
                <w:rFonts w:ascii="宋体" w:hAnsi="宋体"/>
                <w:sz w:val="13"/>
                <w:szCs w:val="13"/>
              </w:rPr>
            </w:pPr>
          </w:p>
        </w:tc>
        <w:tc>
          <w:tcPr>
            <w:tcW w:w="1025" w:type="dxa"/>
            <w:tcBorders>
              <w:top w:val="single" w:sz="4" w:space="0" w:color="auto"/>
              <w:left w:val="single" w:sz="4" w:space="0" w:color="auto"/>
              <w:bottom w:val="single" w:sz="4" w:space="0" w:color="auto"/>
              <w:right w:val="single" w:sz="4" w:space="0" w:color="auto"/>
            </w:tcBorders>
            <w:vAlign w:val="center"/>
          </w:tcPr>
          <w:p w:rsidR="00413783" w:rsidRDefault="00413783">
            <w:pPr>
              <w:snapToGrid w:val="0"/>
              <w:spacing w:line="400" w:lineRule="exact"/>
              <w:jc w:val="center"/>
              <w:rPr>
                <w:rFonts w:ascii="宋体" w:hAnsi="宋体"/>
                <w:sz w:val="13"/>
                <w:szCs w:val="13"/>
              </w:rPr>
            </w:pPr>
          </w:p>
        </w:tc>
        <w:tc>
          <w:tcPr>
            <w:tcW w:w="1190" w:type="dxa"/>
            <w:tcBorders>
              <w:top w:val="single" w:sz="4" w:space="0" w:color="auto"/>
              <w:left w:val="single" w:sz="4" w:space="0" w:color="auto"/>
              <w:bottom w:val="single" w:sz="4" w:space="0" w:color="auto"/>
              <w:right w:val="single" w:sz="4" w:space="0" w:color="auto"/>
            </w:tcBorders>
            <w:vAlign w:val="center"/>
          </w:tcPr>
          <w:p w:rsidR="00413783" w:rsidRDefault="00413783">
            <w:pPr>
              <w:snapToGrid w:val="0"/>
              <w:spacing w:line="400" w:lineRule="exact"/>
              <w:jc w:val="center"/>
              <w:rPr>
                <w:rFonts w:ascii="宋体" w:hAnsi="宋体"/>
                <w:sz w:val="13"/>
                <w:szCs w:val="13"/>
              </w:rPr>
            </w:pPr>
          </w:p>
        </w:tc>
        <w:tc>
          <w:tcPr>
            <w:tcW w:w="1445" w:type="dxa"/>
            <w:tcBorders>
              <w:top w:val="single" w:sz="4" w:space="0" w:color="auto"/>
              <w:left w:val="single" w:sz="4" w:space="0" w:color="auto"/>
              <w:bottom w:val="single" w:sz="4" w:space="0" w:color="auto"/>
              <w:right w:val="single" w:sz="4" w:space="0" w:color="auto"/>
            </w:tcBorders>
            <w:vAlign w:val="center"/>
          </w:tcPr>
          <w:p w:rsidR="00413783" w:rsidRDefault="00413783">
            <w:pPr>
              <w:snapToGrid w:val="0"/>
              <w:spacing w:line="400" w:lineRule="exact"/>
              <w:jc w:val="center"/>
              <w:rPr>
                <w:rFonts w:ascii="宋体" w:hAnsi="宋体"/>
                <w:sz w:val="13"/>
                <w:szCs w:val="13"/>
              </w:rPr>
            </w:pPr>
          </w:p>
        </w:tc>
      </w:tr>
      <w:tr w:rsidR="00413783">
        <w:trPr>
          <w:cantSplit/>
          <w:trHeight w:val="602"/>
          <w:jc w:val="center"/>
        </w:trPr>
        <w:tc>
          <w:tcPr>
            <w:tcW w:w="665" w:type="dxa"/>
            <w:tcBorders>
              <w:top w:val="single" w:sz="4" w:space="0" w:color="auto"/>
              <w:left w:val="single" w:sz="4" w:space="0" w:color="auto"/>
              <w:bottom w:val="single" w:sz="4" w:space="0" w:color="auto"/>
              <w:right w:val="single" w:sz="4" w:space="0" w:color="auto"/>
            </w:tcBorders>
            <w:vAlign w:val="center"/>
          </w:tcPr>
          <w:p w:rsidR="00413783" w:rsidRDefault="00D81D8A">
            <w:pPr>
              <w:snapToGrid w:val="0"/>
              <w:spacing w:line="400" w:lineRule="exact"/>
              <w:jc w:val="center"/>
              <w:rPr>
                <w:rFonts w:ascii="宋体" w:hAnsi="宋体"/>
                <w:sz w:val="13"/>
                <w:szCs w:val="13"/>
              </w:rPr>
            </w:pPr>
            <w:r>
              <w:rPr>
                <w:rFonts w:ascii="宋体" w:hAnsi="宋体" w:hint="eastAsia"/>
                <w:sz w:val="13"/>
                <w:szCs w:val="13"/>
                <w:highlight w:val="white"/>
              </w:rPr>
              <w:t>2</w:t>
            </w:r>
          </w:p>
        </w:tc>
        <w:tc>
          <w:tcPr>
            <w:tcW w:w="1466" w:type="dxa"/>
            <w:tcBorders>
              <w:top w:val="single" w:sz="4" w:space="0" w:color="auto"/>
              <w:left w:val="single" w:sz="4" w:space="0" w:color="auto"/>
              <w:bottom w:val="single" w:sz="4" w:space="0" w:color="auto"/>
              <w:right w:val="single" w:sz="4" w:space="0" w:color="auto"/>
            </w:tcBorders>
            <w:vAlign w:val="center"/>
          </w:tcPr>
          <w:p w:rsidR="00413783" w:rsidRDefault="00413783">
            <w:pPr>
              <w:snapToGrid w:val="0"/>
              <w:spacing w:line="400" w:lineRule="exact"/>
              <w:jc w:val="center"/>
              <w:rPr>
                <w:rFonts w:ascii="宋体" w:hAnsi="宋体"/>
                <w:sz w:val="13"/>
                <w:szCs w:val="13"/>
              </w:rPr>
            </w:pPr>
          </w:p>
        </w:tc>
        <w:tc>
          <w:tcPr>
            <w:tcW w:w="2390" w:type="dxa"/>
            <w:tcBorders>
              <w:top w:val="single" w:sz="4" w:space="0" w:color="auto"/>
              <w:left w:val="single" w:sz="4" w:space="0" w:color="auto"/>
              <w:bottom w:val="single" w:sz="4" w:space="0" w:color="auto"/>
              <w:right w:val="single" w:sz="4" w:space="0" w:color="auto"/>
            </w:tcBorders>
            <w:vAlign w:val="center"/>
          </w:tcPr>
          <w:p w:rsidR="00413783" w:rsidRDefault="00413783">
            <w:pPr>
              <w:snapToGrid w:val="0"/>
              <w:spacing w:line="400" w:lineRule="exact"/>
              <w:jc w:val="center"/>
              <w:rPr>
                <w:rFonts w:ascii="宋体" w:hAnsi="宋体"/>
                <w:sz w:val="13"/>
                <w:szCs w:val="13"/>
              </w:rPr>
            </w:pPr>
          </w:p>
        </w:tc>
        <w:tc>
          <w:tcPr>
            <w:tcW w:w="1614" w:type="dxa"/>
            <w:tcBorders>
              <w:top w:val="single" w:sz="4" w:space="0" w:color="auto"/>
              <w:left w:val="single" w:sz="4" w:space="0" w:color="auto"/>
              <w:bottom w:val="single" w:sz="4" w:space="0" w:color="auto"/>
              <w:right w:val="single" w:sz="4" w:space="0" w:color="auto"/>
            </w:tcBorders>
            <w:vAlign w:val="center"/>
          </w:tcPr>
          <w:p w:rsidR="00413783" w:rsidRDefault="00413783">
            <w:pPr>
              <w:snapToGrid w:val="0"/>
              <w:spacing w:line="400" w:lineRule="exact"/>
              <w:jc w:val="center"/>
              <w:rPr>
                <w:rFonts w:ascii="宋体" w:hAnsi="宋体"/>
                <w:sz w:val="13"/>
                <w:szCs w:val="13"/>
              </w:rPr>
            </w:pPr>
          </w:p>
        </w:tc>
        <w:tc>
          <w:tcPr>
            <w:tcW w:w="1025" w:type="dxa"/>
            <w:tcBorders>
              <w:top w:val="single" w:sz="4" w:space="0" w:color="auto"/>
              <w:left w:val="single" w:sz="4" w:space="0" w:color="auto"/>
              <w:bottom w:val="single" w:sz="4" w:space="0" w:color="auto"/>
              <w:right w:val="single" w:sz="4" w:space="0" w:color="auto"/>
            </w:tcBorders>
            <w:vAlign w:val="center"/>
          </w:tcPr>
          <w:p w:rsidR="00413783" w:rsidRDefault="00413783">
            <w:pPr>
              <w:snapToGrid w:val="0"/>
              <w:spacing w:line="400" w:lineRule="exact"/>
              <w:jc w:val="center"/>
              <w:rPr>
                <w:rFonts w:ascii="宋体" w:hAnsi="宋体"/>
                <w:sz w:val="13"/>
                <w:szCs w:val="13"/>
              </w:rPr>
            </w:pPr>
          </w:p>
        </w:tc>
        <w:tc>
          <w:tcPr>
            <w:tcW w:w="1190" w:type="dxa"/>
            <w:tcBorders>
              <w:top w:val="single" w:sz="4" w:space="0" w:color="auto"/>
              <w:left w:val="single" w:sz="4" w:space="0" w:color="auto"/>
              <w:bottom w:val="single" w:sz="4" w:space="0" w:color="auto"/>
              <w:right w:val="single" w:sz="4" w:space="0" w:color="auto"/>
            </w:tcBorders>
            <w:vAlign w:val="center"/>
          </w:tcPr>
          <w:p w:rsidR="00413783" w:rsidRDefault="00413783">
            <w:pPr>
              <w:snapToGrid w:val="0"/>
              <w:spacing w:line="400" w:lineRule="exact"/>
              <w:jc w:val="center"/>
              <w:rPr>
                <w:rFonts w:ascii="宋体" w:hAnsi="宋体"/>
                <w:sz w:val="13"/>
                <w:szCs w:val="13"/>
              </w:rPr>
            </w:pPr>
          </w:p>
        </w:tc>
        <w:tc>
          <w:tcPr>
            <w:tcW w:w="1445" w:type="dxa"/>
            <w:tcBorders>
              <w:top w:val="single" w:sz="4" w:space="0" w:color="auto"/>
              <w:left w:val="single" w:sz="4" w:space="0" w:color="auto"/>
              <w:bottom w:val="single" w:sz="4" w:space="0" w:color="auto"/>
              <w:right w:val="single" w:sz="4" w:space="0" w:color="auto"/>
            </w:tcBorders>
            <w:vAlign w:val="center"/>
          </w:tcPr>
          <w:p w:rsidR="00413783" w:rsidRDefault="00413783">
            <w:pPr>
              <w:snapToGrid w:val="0"/>
              <w:spacing w:line="400" w:lineRule="exact"/>
              <w:jc w:val="center"/>
              <w:rPr>
                <w:rFonts w:ascii="宋体" w:hAnsi="宋体"/>
                <w:sz w:val="13"/>
                <w:szCs w:val="13"/>
              </w:rPr>
            </w:pPr>
          </w:p>
        </w:tc>
      </w:tr>
      <w:tr w:rsidR="00413783">
        <w:trPr>
          <w:cantSplit/>
          <w:trHeight w:val="578"/>
          <w:jc w:val="center"/>
        </w:trPr>
        <w:tc>
          <w:tcPr>
            <w:tcW w:w="665" w:type="dxa"/>
            <w:tcBorders>
              <w:top w:val="single" w:sz="4" w:space="0" w:color="auto"/>
              <w:left w:val="single" w:sz="4" w:space="0" w:color="auto"/>
              <w:bottom w:val="single" w:sz="4" w:space="0" w:color="auto"/>
              <w:right w:val="single" w:sz="4" w:space="0" w:color="auto"/>
            </w:tcBorders>
            <w:vAlign w:val="center"/>
          </w:tcPr>
          <w:p w:rsidR="00413783" w:rsidRDefault="00D81D8A">
            <w:pPr>
              <w:snapToGrid w:val="0"/>
              <w:spacing w:line="400" w:lineRule="exact"/>
              <w:jc w:val="center"/>
              <w:rPr>
                <w:rFonts w:ascii="宋体" w:hAnsi="宋体"/>
                <w:sz w:val="13"/>
                <w:szCs w:val="13"/>
              </w:rPr>
            </w:pPr>
            <w:r>
              <w:rPr>
                <w:rFonts w:ascii="宋体" w:hAnsi="宋体" w:hint="eastAsia"/>
                <w:sz w:val="13"/>
                <w:szCs w:val="13"/>
                <w:highlight w:val="white"/>
              </w:rPr>
              <w:t>...</w:t>
            </w:r>
          </w:p>
        </w:tc>
        <w:tc>
          <w:tcPr>
            <w:tcW w:w="1466" w:type="dxa"/>
            <w:tcBorders>
              <w:top w:val="single" w:sz="4" w:space="0" w:color="auto"/>
              <w:left w:val="single" w:sz="4" w:space="0" w:color="auto"/>
              <w:bottom w:val="single" w:sz="4" w:space="0" w:color="auto"/>
              <w:right w:val="single" w:sz="4" w:space="0" w:color="auto"/>
            </w:tcBorders>
            <w:vAlign w:val="center"/>
          </w:tcPr>
          <w:p w:rsidR="00413783" w:rsidRDefault="00413783">
            <w:pPr>
              <w:snapToGrid w:val="0"/>
              <w:spacing w:line="400" w:lineRule="exact"/>
              <w:jc w:val="center"/>
              <w:rPr>
                <w:rFonts w:ascii="宋体" w:hAnsi="宋体"/>
                <w:sz w:val="13"/>
                <w:szCs w:val="13"/>
              </w:rPr>
            </w:pPr>
          </w:p>
        </w:tc>
        <w:tc>
          <w:tcPr>
            <w:tcW w:w="2390" w:type="dxa"/>
            <w:tcBorders>
              <w:top w:val="single" w:sz="4" w:space="0" w:color="auto"/>
              <w:left w:val="single" w:sz="4" w:space="0" w:color="auto"/>
              <w:bottom w:val="single" w:sz="4" w:space="0" w:color="auto"/>
              <w:right w:val="single" w:sz="4" w:space="0" w:color="auto"/>
            </w:tcBorders>
            <w:vAlign w:val="center"/>
          </w:tcPr>
          <w:p w:rsidR="00413783" w:rsidRDefault="00413783">
            <w:pPr>
              <w:snapToGrid w:val="0"/>
              <w:spacing w:line="400" w:lineRule="exact"/>
              <w:jc w:val="center"/>
              <w:rPr>
                <w:rFonts w:ascii="宋体" w:hAnsi="宋体"/>
                <w:sz w:val="13"/>
                <w:szCs w:val="13"/>
              </w:rPr>
            </w:pPr>
          </w:p>
        </w:tc>
        <w:tc>
          <w:tcPr>
            <w:tcW w:w="1614" w:type="dxa"/>
            <w:tcBorders>
              <w:top w:val="single" w:sz="4" w:space="0" w:color="auto"/>
              <w:left w:val="single" w:sz="4" w:space="0" w:color="auto"/>
              <w:bottom w:val="single" w:sz="4" w:space="0" w:color="auto"/>
              <w:right w:val="single" w:sz="4" w:space="0" w:color="auto"/>
            </w:tcBorders>
            <w:vAlign w:val="center"/>
          </w:tcPr>
          <w:p w:rsidR="00413783" w:rsidRDefault="00413783">
            <w:pPr>
              <w:snapToGrid w:val="0"/>
              <w:spacing w:line="400" w:lineRule="exact"/>
              <w:jc w:val="center"/>
              <w:rPr>
                <w:rFonts w:ascii="宋体" w:hAnsi="宋体"/>
                <w:sz w:val="13"/>
                <w:szCs w:val="13"/>
              </w:rPr>
            </w:pPr>
          </w:p>
        </w:tc>
        <w:tc>
          <w:tcPr>
            <w:tcW w:w="1025" w:type="dxa"/>
            <w:tcBorders>
              <w:top w:val="single" w:sz="4" w:space="0" w:color="auto"/>
              <w:left w:val="single" w:sz="4" w:space="0" w:color="auto"/>
              <w:bottom w:val="single" w:sz="4" w:space="0" w:color="auto"/>
              <w:right w:val="single" w:sz="4" w:space="0" w:color="auto"/>
            </w:tcBorders>
            <w:vAlign w:val="center"/>
          </w:tcPr>
          <w:p w:rsidR="00413783" w:rsidRDefault="00413783">
            <w:pPr>
              <w:snapToGrid w:val="0"/>
              <w:spacing w:line="400" w:lineRule="exact"/>
              <w:jc w:val="center"/>
              <w:rPr>
                <w:rFonts w:ascii="宋体" w:hAnsi="宋体"/>
                <w:sz w:val="13"/>
                <w:szCs w:val="13"/>
              </w:rPr>
            </w:pPr>
          </w:p>
        </w:tc>
        <w:tc>
          <w:tcPr>
            <w:tcW w:w="1190" w:type="dxa"/>
            <w:tcBorders>
              <w:top w:val="single" w:sz="4" w:space="0" w:color="auto"/>
              <w:left w:val="single" w:sz="4" w:space="0" w:color="auto"/>
              <w:bottom w:val="single" w:sz="4" w:space="0" w:color="auto"/>
              <w:right w:val="single" w:sz="4" w:space="0" w:color="auto"/>
            </w:tcBorders>
            <w:vAlign w:val="center"/>
          </w:tcPr>
          <w:p w:rsidR="00413783" w:rsidRDefault="00413783">
            <w:pPr>
              <w:snapToGrid w:val="0"/>
              <w:spacing w:line="400" w:lineRule="exact"/>
              <w:jc w:val="center"/>
              <w:rPr>
                <w:rFonts w:ascii="宋体" w:hAnsi="宋体"/>
                <w:sz w:val="13"/>
                <w:szCs w:val="13"/>
              </w:rPr>
            </w:pPr>
          </w:p>
        </w:tc>
        <w:tc>
          <w:tcPr>
            <w:tcW w:w="1445" w:type="dxa"/>
            <w:tcBorders>
              <w:top w:val="single" w:sz="4" w:space="0" w:color="auto"/>
              <w:left w:val="single" w:sz="4" w:space="0" w:color="auto"/>
              <w:bottom w:val="single" w:sz="4" w:space="0" w:color="auto"/>
              <w:right w:val="single" w:sz="4" w:space="0" w:color="auto"/>
            </w:tcBorders>
            <w:vAlign w:val="center"/>
          </w:tcPr>
          <w:p w:rsidR="00413783" w:rsidRDefault="00413783">
            <w:pPr>
              <w:snapToGrid w:val="0"/>
              <w:spacing w:line="400" w:lineRule="exact"/>
              <w:jc w:val="center"/>
              <w:rPr>
                <w:rFonts w:ascii="宋体" w:hAnsi="宋体"/>
                <w:sz w:val="13"/>
                <w:szCs w:val="13"/>
              </w:rPr>
            </w:pPr>
          </w:p>
        </w:tc>
      </w:tr>
      <w:tr w:rsidR="00413783">
        <w:trPr>
          <w:cantSplit/>
          <w:trHeight w:val="683"/>
          <w:jc w:val="center"/>
        </w:trPr>
        <w:tc>
          <w:tcPr>
            <w:tcW w:w="665" w:type="dxa"/>
            <w:tcBorders>
              <w:top w:val="single" w:sz="4" w:space="0" w:color="auto"/>
              <w:left w:val="single" w:sz="4" w:space="0" w:color="auto"/>
              <w:bottom w:val="single" w:sz="4" w:space="0" w:color="auto"/>
              <w:right w:val="single" w:sz="4" w:space="0" w:color="auto"/>
            </w:tcBorders>
            <w:vAlign w:val="center"/>
          </w:tcPr>
          <w:p w:rsidR="00413783" w:rsidRDefault="00D81D8A">
            <w:pPr>
              <w:snapToGrid w:val="0"/>
              <w:spacing w:line="400" w:lineRule="exact"/>
              <w:jc w:val="center"/>
              <w:rPr>
                <w:rFonts w:ascii="宋体" w:hAnsi="宋体"/>
                <w:sz w:val="13"/>
                <w:szCs w:val="13"/>
              </w:rPr>
            </w:pPr>
            <w:r>
              <w:rPr>
                <w:rFonts w:ascii="宋体" w:hAnsi="宋体" w:hint="eastAsia"/>
                <w:sz w:val="13"/>
                <w:szCs w:val="13"/>
                <w:highlight w:val="white"/>
              </w:rPr>
              <w:t>分项报价合计</w:t>
            </w:r>
          </w:p>
        </w:tc>
        <w:tc>
          <w:tcPr>
            <w:tcW w:w="9130" w:type="dxa"/>
            <w:gridSpan w:val="6"/>
            <w:tcBorders>
              <w:top w:val="single" w:sz="4" w:space="0" w:color="auto"/>
              <w:left w:val="single" w:sz="4" w:space="0" w:color="auto"/>
              <w:bottom w:val="single" w:sz="4" w:space="0" w:color="auto"/>
              <w:right w:val="single" w:sz="4" w:space="0" w:color="auto"/>
            </w:tcBorders>
            <w:vAlign w:val="center"/>
          </w:tcPr>
          <w:p w:rsidR="00413783" w:rsidRDefault="00D81D8A">
            <w:pPr>
              <w:snapToGrid w:val="0"/>
              <w:spacing w:line="400" w:lineRule="exact"/>
              <w:rPr>
                <w:rFonts w:ascii="宋体" w:hAnsi="宋体"/>
                <w:sz w:val="13"/>
                <w:szCs w:val="13"/>
              </w:rPr>
            </w:pPr>
            <w:r>
              <w:rPr>
                <w:rFonts w:ascii="宋体" w:hAnsi="宋体" w:hint="eastAsia"/>
                <w:sz w:val="13"/>
                <w:szCs w:val="13"/>
                <w:highlight w:val="white"/>
              </w:rPr>
              <w:t xml:space="preserve">                                                                                </w:t>
            </w:r>
            <w:r>
              <w:rPr>
                <w:rFonts w:ascii="宋体" w:hAnsi="宋体" w:hint="eastAsia"/>
                <w:sz w:val="13"/>
                <w:szCs w:val="13"/>
                <w:highlight w:val="white"/>
              </w:rPr>
              <w:t>（元）</w:t>
            </w:r>
          </w:p>
        </w:tc>
      </w:tr>
    </w:tbl>
    <w:p w:rsidR="00413783" w:rsidRDefault="00413783">
      <w:pPr>
        <w:ind w:firstLineChars="300" w:firstLine="720"/>
        <w:rPr>
          <w:sz w:val="24"/>
        </w:rPr>
      </w:pPr>
    </w:p>
    <w:p w:rsidR="00413783" w:rsidRDefault="00D81D8A">
      <w:pPr>
        <w:adjustRightInd w:val="0"/>
        <w:spacing w:line="480" w:lineRule="exact"/>
        <w:ind w:firstLineChars="200" w:firstLine="512"/>
        <w:rPr>
          <w:rFonts w:ascii="宋体" w:hAnsi="宋体"/>
          <w:bCs/>
          <w:spacing w:val="8"/>
          <w:sz w:val="24"/>
          <w:highlight w:val="white"/>
        </w:rPr>
      </w:pPr>
      <w:r>
        <w:rPr>
          <w:rFonts w:ascii="宋体" w:hAnsi="宋体" w:hint="eastAsia"/>
          <w:bCs/>
          <w:spacing w:val="8"/>
          <w:sz w:val="24"/>
          <w:highlight w:val="white"/>
        </w:rPr>
        <w:t>注：</w:t>
      </w:r>
      <w:r>
        <w:rPr>
          <w:rFonts w:ascii="宋体" w:hAnsi="宋体" w:hint="eastAsia"/>
          <w:bCs/>
          <w:spacing w:val="8"/>
          <w:sz w:val="24"/>
          <w:highlight w:val="white"/>
        </w:rPr>
        <w:t>1</w:t>
      </w:r>
      <w:r>
        <w:rPr>
          <w:rFonts w:ascii="宋体" w:hAnsi="宋体" w:hint="eastAsia"/>
          <w:bCs/>
          <w:spacing w:val="8"/>
          <w:sz w:val="24"/>
          <w:highlight w:val="white"/>
        </w:rPr>
        <w:t>、投标人必须按上表的格式详细报出投标总价的各个组成部分的报价并具体填写表格内容，否则作无效投标处理。纵向横向比较价格异常的，请在备注</w:t>
      </w:r>
      <w:proofErr w:type="gramStart"/>
      <w:r>
        <w:rPr>
          <w:rFonts w:ascii="宋体" w:hAnsi="宋体" w:hint="eastAsia"/>
          <w:bCs/>
          <w:spacing w:val="8"/>
          <w:sz w:val="24"/>
          <w:highlight w:val="white"/>
        </w:rPr>
        <w:t>栏说明</w:t>
      </w:r>
      <w:proofErr w:type="gramEnd"/>
      <w:r>
        <w:rPr>
          <w:rFonts w:ascii="宋体" w:hAnsi="宋体" w:hint="eastAsia"/>
          <w:bCs/>
          <w:spacing w:val="8"/>
          <w:sz w:val="24"/>
          <w:highlight w:val="white"/>
        </w:rPr>
        <w:t>原因。</w:t>
      </w:r>
    </w:p>
    <w:p w:rsidR="00413783" w:rsidRDefault="00D81D8A">
      <w:pPr>
        <w:pStyle w:val="a4"/>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报价为包干价，应是完成本项目全部工作内容的价格体现。</w:t>
      </w:r>
      <w:r>
        <w:rPr>
          <w:rFonts w:ascii="宋体" w:hAnsi="宋体" w:cs="宋体" w:hint="eastAsia"/>
          <w:sz w:val="24"/>
        </w:rPr>
        <w:t xml:space="preserve"> </w:t>
      </w:r>
    </w:p>
    <w:p w:rsidR="00413783" w:rsidRDefault="00D81D8A">
      <w:pPr>
        <w:widowControl/>
        <w:spacing w:line="360" w:lineRule="auto"/>
        <w:ind w:firstLineChars="196" w:firstLine="470"/>
        <w:jc w:val="left"/>
        <w:outlineLvl w:val="1"/>
        <w:rPr>
          <w:rFonts w:ascii="宋体" w:hAnsi="宋体" w:cs="宋体"/>
          <w:sz w:val="24"/>
        </w:rPr>
      </w:pPr>
      <w:bookmarkStart w:id="23" w:name="_Toc7034"/>
      <w:bookmarkStart w:id="24" w:name="_Toc14921"/>
      <w:r>
        <w:rPr>
          <w:rFonts w:ascii="宋体" w:hAnsi="宋体" w:cs="宋体" w:hint="eastAsia"/>
          <w:sz w:val="24"/>
        </w:rPr>
        <w:t>3.</w:t>
      </w:r>
      <w:r>
        <w:rPr>
          <w:rFonts w:ascii="宋体" w:hAnsi="宋体" w:cs="宋体" w:hint="eastAsia"/>
          <w:sz w:val="24"/>
        </w:rPr>
        <w:t>“报价一览表”为多页的，每页均需由法定代表人</w:t>
      </w:r>
      <w:r>
        <w:rPr>
          <w:rFonts w:ascii="宋体" w:hAnsi="宋体" w:cs="宋体" w:hint="eastAsia"/>
          <w:sz w:val="24"/>
        </w:rPr>
        <w:t>/</w:t>
      </w:r>
      <w:r>
        <w:rPr>
          <w:rFonts w:ascii="宋体" w:hAnsi="宋体" w:cs="宋体" w:hint="eastAsia"/>
          <w:sz w:val="24"/>
        </w:rPr>
        <w:t>单位负责人或授权代表签字并盖投标人印章。</w:t>
      </w:r>
      <w:bookmarkEnd w:id="23"/>
      <w:bookmarkEnd w:id="24"/>
    </w:p>
    <w:p w:rsidR="00413783" w:rsidRDefault="00413783">
      <w:pPr>
        <w:pStyle w:val="a4"/>
      </w:pPr>
    </w:p>
    <w:p w:rsidR="00413783" w:rsidRDefault="00D81D8A">
      <w:pPr>
        <w:adjustRightInd w:val="0"/>
        <w:spacing w:line="400" w:lineRule="exact"/>
        <w:ind w:firstLineChars="250" w:firstLine="600"/>
        <w:jc w:val="left"/>
        <w:rPr>
          <w:rFonts w:ascii="宋体" w:hAnsi="宋体"/>
          <w:sz w:val="24"/>
          <w:szCs w:val="24"/>
        </w:rPr>
      </w:pPr>
      <w:r>
        <w:rPr>
          <w:rFonts w:ascii="宋体" w:hAnsi="宋体" w:hint="eastAsia"/>
          <w:sz w:val="24"/>
          <w:szCs w:val="24"/>
        </w:rPr>
        <w:t>供应商名称：</w:t>
      </w:r>
      <w:r>
        <w:rPr>
          <w:rFonts w:ascii="宋体" w:hAnsi="宋体" w:hint="eastAsia"/>
          <w:sz w:val="24"/>
          <w:szCs w:val="24"/>
          <w:u w:val="single"/>
        </w:rPr>
        <w:t xml:space="preserve">         </w:t>
      </w:r>
      <w:r>
        <w:rPr>
          <w:rFonts w:ascii="宋体" w:hAnsi="宋体" w:hint="eastAsia"/>
          <w:sz w:val="24"/>
          <w:szCs w:val="24"/>
        </w:rPr>
        <w:t>（盖章）</w:t>
      </w:r>
    </w:p>
    <w:p w:rsidR="00413783" w:rsidRDefault="00413783" w:rsidP="001E477F">
      <w:pPr>
        <w:ind w:firstLineChars="257" w:firstLine="720"/>
        <w:rPr>
          <w:sz w:val="28"/>
          <w:szCs w:val="28"/>
        </w:rPr>
      </w:pPr>
    </w:p>
    <w:p w:rsidR="00413783" w:rsidRDefault="00D81D8A" w:rsidP="001E477F">
      <w:pPr>
        <w:ind w:firstLineChars="257" w:firstLine="617"/>
        <w:rPr>
          <w:sz w:val="24"/>
          <w:szCs w:val="24"/>
        </w:rPr>
      </w:pPr>
      <w:r>
        <w:rPr>
          <w:rFonts w:hint="eastAsia"/>
          <w:sz w:val="24"/>
          <w:szCs w:val="24"/>
        </w:rPr>
        <w:t>法定代表人或授权代表（签字或盖章）：</w:t>
      </w:r>
    </w:p>
    <w:p w:rsidR="00413783" w:rsidRDefault="00413783" w:rsidP="001E477F">
      <w:pPr>
        <w:ind w:firstLineChars="257" w:firstLine="617"/>
        <w:rPr>
          <w:sz w:val="24"/>
          <w:szCs w:val="24"/>
        </w:rPr>
      </w:pPr>
    </w:p>
    <w:p w:rsidR="00413783" w:rsidRDefault="00D81D8A" w:rsidP="001E477F">
      <w:pPr>
        <w:ind w:firstLineChars="257" w:firstLine="617"/>
        <w:rPr>
          <w:sz w:val="24"/>
          <w:szCs w:val="24"/>
        </w:rPr>
      </w:pPr>
      <w:r>
        <w:rPr>
          <w:rFonts w:hint="eastAsia"/>
          <w:sz w:val="24"/>
          <w:szCs w:val="24"/>
        </w:rPr>
        <w:t>日期：</w:t>
      </w:r>
      <w:r>
        <w:rPr>
          <w:rFonts w:hint="eastAsia"/>
          <w:sz w:val="24"/>
          <w:szCs w:val="24"/>
        </w:rPr>
        <w:t xml:space="preserve"> </w:t>
      </w:r>
    </w:p>
    <w:p w:rsidR="00413783" w:rsidRDefault="00413783">
      <w:pPr>
        <w:rPr>
          <w:sz w:val="28"/>
          <w:szCs w:val="28"/>
        </w:rPr>
        <w:sectPr w:rsidR="00413783">
          <w:footerReference w:type="default" r:id="rId19"/>
          <w:pgSz w:w="11907" w:h="16840"/>
          <w:pgMar w:top="1440" w:right="1134" w:bottom="1440" w:left="1418" w:header="720" w:footer="720" w:gutter="0"/>
          <w:cols w:space="720"/>
          <w:docGrid w:linePitch="312"/>
        </w:sectPr>
      </w:pPr>
    </w:p>
    <w:p w:rsidR="00413783" w:rsidRDefault="00D81D8A">
      <w:pPr>
        <w:rPr>
          <w:rFonts w:ascii="宋体" w:hAnsi="宋体"/>
          <w:bCs/>
          <w:sz w:val="24"/>
          <w:szCs w:val="24"/>
        </w:rPr>
      </w:pPr>
      <w:r>
        <w:rPr>
          <w:rFonts w:ascii="宋体" w:hAnsi="宋体" w:hint="eastAsia"/>
          <w:bCs/>
          <w:sz w:val="24"/>
          <w:szCs w:val="24"/>
        </w:rPr>
        <w:lastRenderedPageBreak/>
        <w:t>附件</w:t>
      </w:r>
      <w:r>
        <w:rPr>
          <w:rFonts w:ascii="宋体" w:hAnsi="宋体" w:hint="eastAsia"/>
          <w:bCs/>
          <w:sz w:val="24"/>
          <w:szCs w:val="24"/>
        </w:rPr>
        <w:t>5</w:t>
      </w:r>
    </w:p>
    <w:p w:rsidR="00413783" w:rsidRDefault="00413783">
      <w:pPr>
        <w:rPr>
          <w:rFonts w:ascii="宋体" w:hAnsi="宋体"/>
          <w:b/>
          <w:bCs/>
          <w:sz w:val="32"/>
          <w:szCs w:val="32"/>
        </w:rPr>
      </w:pPr>
    </w:p>
    <w:p w:rsidR="00413783" w:rsidRDefault="00D81D8A">
      <w:pPr>
        <w:jc w:val="center"/>
        <w:rPr>
          <w:rFonts w:ascii="宋体" w:hAnsi="宋体"/>
          <w:b/>
          <w:bCs/>
          <w:sz w:val="32"/>
          <w:szCs w:val="32"/>
        </w:rPr>
      </w:pPr>
      <w:r>
        <w:rPr>
          <w:rFonts w:ascii="宋体" w:hAnsi="宋体" w:hint="eastAsia"/>
          <w:b/>
          <w:bCs/>
          <w:sz w:val="32"/>
          <w:szCs w:val="32"/>
        </w:rPr>
        <w:t>技术、服务要求应答表</w:t>
      </w:r>
    </w:p>
    <w:p w:rsidR="00413783" w:rsidRDefault="00413783">
      <w:pPr>
        <w:pStyle w:val="a7"/>
        <w:pBdr>
          <w:bottom w:val="none" w:sz="0" w:space="0" w:color="auto"/>
        </w:pBdr>
        <w:tabs>
          <w:tab w:val="clear" w:pos="4153"/>
          <w:tab w:val="clear" w:pos="8306"/>
        </w:tabs>
        <w:snapToGrid/>
        <w:jc w:val="both"/>
        <w:rPr>
          <w:rFonts w:ascii="宋体" w:hAnsi="宋体"/>
          <w:sz w:val="24"/>
          <w:szCs w:val="24"/>
        </w:rPr>
      </w:pPr>
    </w:p>
    <w:p w:rsidR="00413783" w:rsidRDefault="00413783">
      <w:pPr>
        <w:pStyle w:val="a7"/>
        <w:pBdr>
          <w:bottom w:val="none" w:sz="0" w:space="0" w:color="auto"/>
        </w:pBdr>
        <w:tabs>
          <w:tab w:val="clear" w:pos="4153"/>
          <w:tab w:val="clear" w:pos="8306"/>
        </w:tabs>
        <w:snapToGrid/>
        <w:jc w:val="both"/>
        <w:rPr>
          <w:rFonts w:ascii="宋体" w:hAnsi="宋体"/>
          <w:sz w:val="24"/>
          <w:szCs w:val="24"/>
        </w:rPr>
      </w:pPr>
    </w:p>
    <w:p w:rsidR="00413783" w:rsidRDefault="00D81D8A">
      <w:pPr>
        <w:pStyle w:val="a7"/>
        <w:pBdr>
          <w:bottom w:val="none" w:sz="0" w:space="0" w:color="auto"/>
        </w:pBdr>
        <w:tabs>
          <w:tab w:val="clear" w:pos="4153"/>
          <w:tab w:val="clear" w:pos="8306"/>
        </w:tabs>
        <w:snapToGrid/>
        <w:ind w:firstLineChars="50" w:firstLine="120"/>
        <w:jc w:val="both"/>
        <w:rPr>
          <w:rFonts w:ascii="宋体" w:hAnsi="宋体"/>
          <w:sz w:val="24"/>
          <w:szCs w:val="24"/>
        </w:rPr>
      </w:pPr>
      <w:r>
        <w:rPr>
          <w:rFonts w:ascii="宋体" w:hAnsi="宋体" w:hint="eastAsia"/>
          <w:sz w:val="24"/>
          <w:szCs w:val="24"/>
        </w:rPr>
        <w:t>分包号（如有分包）：</w:t>
      </w:r>
      <w:r>
        <w:rPr>
          <w:rFonts w:ascii="宋体" w:hAnsi="宋体" w:hint="eastAsia"/>
          <w:sz w:val="24"/>
          <w:szCs w:val="24"/>
        </w:rPr>
        <w:t xml:space="preserve">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984"/>
        <w:gridCol w:w="1276"/>
        <w:gridCol w:w="1701"/>
        <w:gridCol w:w="1843"/>
        <w:gridCol w:w="992"/>
        <w:gridCol w:w="850"/>
      </w:tblGrid>
      <w:tr w:rsidR="00413783">
        <w:trPr>
          <w:trHeight w:val="605"/>
        </w:trPr>
        <w:tc>
          <w:tcPr>
            <w:tcW w:w="534" w:type="dxa"/>
            <w:tcBorders>
              <w:top w:val="single" w:sz="4" w:space="0" w:color="auto"/>
              <w:left w:val="single" w:sz="4" w:space="0" w:color="auto"/>
              <w:bottom w:val="single" w:sz="4" w:space="0" w:color="auto"/>
              <w:right w:val="single" w:sz="4" w:space="0" w:color="auto"/>
            </w:tcBorders>
            <w:vAlign w:val="center"/>
          </w:tcPr>
          <w:p w:rsidR="00413783" w:rsidRDefault="00D81D8A">
            <w:pPr>
              <w:pStyle w:val="ab"/>
              <w:jc w:val="center"/>
              <w:rPr>
                <w:rFonts w:ascii="宋体" w:hAnsi="宋体"/>
              </w:rPr>
            </w:pPr>
            <w:r>
              <w:rPr>
                <w:rFonts w:ascii="宋体" w:hAnsi="宋体" w:hint="eastAsia"/>
                <w:highlight w:val="white"/>
              </w:rPr>
              <w:t>序号</w:t>
            </w:r>
          </w:p>
        </w:tc>
        <w:tc>
          <w:tcPr>
            <w:tcW w:w="1984" w:type="dxa"/>
            <w:tcBorders>
              <w:top w:val="single" w:sz="4" w:space="0" w:color="auto"/>
              <w:left w:val="single" w:sz="4" w:space="0" w:color="auto"/>
              <w:bottom w:val="single" w:sz="4" w:space="0" w:color="auto"/>
              <w:right w:val="single" w:sz="4" w:space="0" w:color="auto"/>
            </w:tcBorders>
            <w:vAlign w:val="center"/>
          </w:tcPr>
          <w:p w:rsidR="00413783" w:rsidRDefault="00D81D8A">
            <w:pPr>
              <w:pStyle w:val="ab"/>
              <w:jc w:val="center"/>
              <w:rPr>
                <w:rFonts w:ascii="宋体" w:hAnsi="宋体"/>
              </w:rPr>
            </w:pPr>
            <w:r>
              <w:rPr>
                <w:rFonts w:ascii="宋体" w:hAnsi="宋体" w:hint="eastAsia"/>
                <w:highlight w:val="white"/>
              </w:rPr>
              <w:t>服务内容</w:t>
            </w:r>
            <w:r>
              <w:rPr>
                <w:rFonts w:ascii="宋体" w:hAnsi="宋体" w:hint="eastAsia"/>
                <w:highlight w:val="white"/>
              </w:rPr>
              <w:t>/</w:t>
            </w:r>
            <w:r>
              <w:rPr>
                <w:rFonts w:ascii="宋体" w:hAnsi="宋体" w:hint="eastAsia"/>
                <w:highlight w:val="white"/>
              </w:rPr>
              <w:t>产品名称（如涉及）</w:t>
            </w:r>
          </w:p>
        </w:tc>
        <w:tc>
          <w:tcPr>
            <w:tcW w:w="1276" w:type="dxa"/>
            <w:tcBorders>
              <w:top w:val="single" w:sz="4" w:space="0" w:color="auto"/>
              <w:left w:val="single" w:sz="4" w:space="0" w:color="auto"/>
              <w:bottom w:val="single" w:sz="4" w:space="0" w:color="auto"/>
              <w:right w:val="single" w:sz="4" w:space="0" w:color="auto"/>
            </w:tcBorders>
            <w:vAlign w:val="center"/>
          </w:tcPr>
          <w:p w:rsidR="00413783" w:rsidRDefault="00D81D8A">
            <w:pPr>
              <w:pStyle w:val="ab"/>
              <w:jc w:val="center"/>
              <w:rPr>
                <w:rFonts w:ascii="宋体" w:hAnsi="宋体"/>
              </w:rPr>
            </w:pPr>
            <w:r>
              <w:rPr>
                <w:rFonts w:ascii="宋体" w:hAnsi="宋体" w:hint="eastAsia"/>
                <w:highlight w:val="white"/>
              </w:rPr>
              <w:t>询价文件要求</w:t>
            </w:r>
          </w:p>
        </w:tc>
        <w:tc>
          <w:tcPr>
            <w:tcW w:w="1701" w:type="dxa"/>
            <w:tcBorders>
              <w:top w:val="single" w:sz="4" w:space="0" w:color="auto"/>
              <w:left w:val="single" w:sz="4" w:space="0" w:color="auto"/>
              <w:bottom w:val="single" w:sz="4" w:space="0" w:color="auto"/>
              <w:right w:val="single" w:sz="4" w:space="0" w:color="auto"/>
            </w:tcBorders>
            <w:vAlign w:val="center"/>
          </w:tcPr>
          <w:p w:rsidR="00413783" w:rsidRDefault="00D81D8A">
            <w:pPr>
              <w:pStyle w:val="ab"/>
              <w:jc w:val="center"/>
              <w:rPr>
                <w:rFonts w:ascii="宋体" w:hAnsi="宋体"/>
              </w:rPr>
            </w:pPr>
            <w:r>
              <w:rPr>
                <w:rFonts w:ascii="宋体" w:hAnsi="宋体" w:hint="eastAsia"/>
                <w:highlight w:val="white"/>
              </w:rPr>
              <w:t>报价文件响应</w:t>
            </w:r>
          </w:p>
        </w:tc>
        <w:tc>
          <w:tcPr>
            <w:tcW w:w="1843" w:type="dxa"/>
            <w:tcBorders>
              <w:top w:val="single" w:sz="4" w:space="0" w:color="auto"/>
              <w:left w:val="single" w:sz="4" w:space="0" w:color="auto"/>
              <w:bottom w:val="single" w:sz="4" w:space="0" w:color="auto"/>
              <w:right w:val="single" w:sz="4" w:space="0" w:color="auto"/>
            </w:tcBorders>
            <w:vAlign w:val="center"/>
          </w:tcPr>
          <w:p w:rsidR="00413783" w:rsidRDefault="00D81D8A">
            <w:pPr>
              <w:pStyle w:val="ab"/>
              <w:jc w:val="center"/>
              <w:rPr>
                <w:rFonts w:ascii="宋体" w:hAnsi="宋体"/>
              </w:rPr>
            </w:pPr>
            <w:r>
              <w:rPr>
                <w:rFonts w:ascii="宋体" w:hAnsi="宋体" w:hint="eastAsia"/>
                <w:highlight w:val="white"/>
              </w:rPr>
              <w:t>相应证明材料</w:t>
            </w:r>
          </w:p>
        </w:tc>
        <w:tc>
          <w:tcPr>
            <w:tcW w:w="992" w:type="dxa"/>
            <w:tcBorders>
              <w:top w:val="single" w:sz="4" w:space="0" w:color="auto"/>
              <w:left w:val="single" w:sz="4" w:space="0" w:color="auto"/>
              <w:bottom w:val="single" w:sz="4" w:space="0" w:color="auto"/>
              <w:right w:val="single" w:sz="4" w:space="0" w:color="auto"/>
            </w:tcBorders>
            <w:vAlign w:val="center"/>
          </w:tcPr>
          <w:p w:rsidR="00413783" w:rsidRDefault="00D81D8A">
            <w:pPr>
              <w:pStyle w:val="ab"/>
              <w:jc w:val="center"/>
              <w:rPr>
                <w:rFonts w:ascii="宋体" w:hAnsi="宋体"/>
              </w:rPr>
            </w:pPr>
            <w:r>
              <w:rPr>
                <w:rFonts w:ascii="宋体" w:hAnsi="宋体" w:hint="eastAsia"/>
                <w:bCs/>
                <w:spacing w:val="8"/>
                <w:highlight w:val="white"/>
              </w:rPr>
              <w:t>正</w:t>
            </w:r>
            <w:r>
              <w:rPr>
                <w:rFonts w:ascii="宋体" w:hAnsi="宋体" w:hint="eastAsia"/>
                <w:bCs/>
                <w:spacing w:val="8"/>
                <w:highlight w:val="white"/>
              </w:rPr>
              <w:t>/</w:t>
            </w:r>
            <w:r>
              <w:rPr>
                <w:rFonts w:ascii="宋体" w:hAnsi="宋体" w:hint="eastAsia"/>
                <w:bCs/>
                <w:spacing w:val="8"/>
                <w:highlight w:val="white"/>
              </w:rPr>
              <w:t>负偏离</w:t>
            </w:r>
          </w:p>
        </w:tc>
        <w:tc>
          <w:tcPr>
            <w:tcW w:w="850" w:type="dxa"/>
            <w:tcBorders>
              <w:top w:val="single" w:sz="4" w:space="0" w:color="auto"/>
              <w:left w:val="single" w:sz="4" w:space="0" w:color="auto"/>
              <w:bottom w:val="single" w:sz="4" w:space="0" w:color="auto"/>
              <w:right w:val="single" w:sz="4" w:space="0" w:color="auto"/>
            </w:tcBorders>
            <w:vAlign w:val="center"/>
          </w:tcPr>
          <w:p w:rsidR="00413783" w:rsidRDefault="00D81D8A">
            <w:pPr>
              <w:pStyle w:val="ab"/>
              <w:jc w:val="center"/>
              <w:rPr>
                <w:rFonts w:ascii="宋体" w:hAnsi="宋体"/>
              </w:rPr>
            </w:pPr>
            <w:r>
              <w:rPr>
                <w:rFonts w:ascii="宋体" w:hAnsi="宋体" w:hint="eastAsia"/>
                <w:highlight w:val="white"/>
              </w:rPr>
              <w:t>备注</w:t>
            </w:r>
          </w:p>
        </w:tc>
      </w:tr>
      <w:tr w:rsidR="00413783">
        <w:trPr>
          <w:trHeight w:val="572"/>
        </w:trPr>
        <w:tc>
          <w:tcPr>
            <w:tcW w:w="534" w:type="dxa"/>
            <w:tcBorders>
              <w:top w:val="single" w:sz="4" w:space="0" w:color="auto"/>
              <w:left w:val="single" w:sz="4" w:space="0" w:color="auto"/>
              <w:bottom w:val="single" w:sz="4" w:space="0" w:color="auto"/>
              <w:right w:val="single" w:sz="4" w:space="0" w:color="auto"/>
            </w:tcBorders>
          </w:tcPr>
          <w:p w:rsidR="00413783" w:rsidRDefault="00413783">
            <w:pPr>
              <w:pStyle w:val="ab"/>
              <w:rPr>
                <w:rFonts w:ascii="宋体" w:hAnsi="宋体"/>
              </w:rPr>
            </w:pPr>
          </w:p>
        </w:tc>
        <w:tc>
          <w:tcPr>
            <w:tcW w:w="1984" w:type="dxa"/>
            <w:tcBorders>
              <w:top w:val="single" w:sz="4" w:space="0" w:color="auto"/>
              <w:left w:val="single" w:sz="4" w:space="0" w:color="auto"/>
              <w:bottom w:val="single" w:sz="4" w:space="0" w:color="auto"/>
              <w:right w:val="single" w:sz="4" w:space="0" w:color="auto"/>
            </w:tcBorders>
          </w:tcPr>
          <w:p w:rsidR="00413783" w:rsidRDefault="00413783">
            <w:pPr>
              <w:pStyle w:val="ab"/>
              <w:rPr>
                <w:rFonts w:ascii="宋体" w:hAnsi="宋体"/>
              </w:rPr>
            </w:pPr>
          </w:p>
        </w:tc>
        <w:tc>
          <w:tcPr>
            <w:tcW w:w="1276" w:type="dxa"/>
            <w:tcBorders>
              <w:top w:val="single" w:sz="4" w:space="0" w:color="auto"/>
              <w:left w:val="single" w:sz="4" w:space="0" w:color="auto"/>
              <w:bottom w:val="single" w:sz="4" w:space="0" w:color="auto"/>
              <w:right w:val="single" w:sz="4" w:space="0" w:color="auto"/>
            </w:tcBorders>
            <w:vAlign w:val="center"/>
          </w:tcPr>
          <w:p w:rsidR="00413783" w:rsidRDefault="00413783">
            <w:pPr>
              <w:spacing w:line="400" w:lineRule="exact"/>
              <w:rPr>
                <w:rFonts w:ascii="宋体" w:hAnsi="宋体"/>
              </w:rPr>
            </w:pPr>
          </w:p>
        </w:tc>
        <w:tc>
          <w:tcPr>
            <w:tcW w:w="1701" w:type="dxa"/>
            <w:tcBorders>
              <w:top w:val="single" w:sz="4" w:space="0" w:color="auto"/>
              <w:left w:val="single" w:sz="4" w:space="0" w:color="auto"/>
              <w:bottom w:val="single" w:sz="4" w:space="0" w:color="auto"/>
              <w:right w:val="single" w:sz="4" w:space="0" w:color="auto"/>
            </w:tcBorders>
            <w:vAlign w:val="center"/>
          </w:tcPr>
          <w:p w:rsidR="00413783" w:rsidRDefault="00413783">
            <w:pPr>
              <w:spacing w:line="400" w:lineRule="exact"/>
              <w:jc w:val="center"/>
              <w:rPr>
                <w:rFonts w:ascii="宋体" w:hAnsi="宋体"/>
              </w:rPr>
            </w:pPr>
          </w:p>
        </w:tc>
        <w:tc>
          <w:tcPr>
            <w:tcW w:w="1843" w:type="dxa"/>
            <w:tcBorders>
              <w:top w:val="single" w:sz="4" w:space="0" w:color="auto"/>
              <w:left w:val="single" w:sz="4" w:space="0" w:color="auto"/>
              <w:bottom w:val="single" w:sz="4" w:space="0" w:color="auto"/>
              <w:right w:val="single" w:sz="4" w:space="0" w:color="auto"/>
            </w:tcBorders>
          </w:tcPr>
          <w:p w:rsidR="00413783" w:rsidRDefault="00413783">
            <w:pPr>
              <w:pStyle w:val="ab"/>
              <w:rPr>
                <w:rFonts w:ascii="宋体" w:hAnsi="宋体"/>
              </w:rPr>
            </w:pPr>
          </w:p>
        </w:tc>
        <w:tc>
          <w:tcPr>
            <w:tcW w:w="992" w:type="dxa"/>
            <w:tcBorders>
              <w:top w:val="single" w:sz="4" w:space="0" w:color="auto"/>
              <w:left w:val="single" w:sz="4" w:space="0" w:color="auto"/>
              <w:bottom w:val="single" w:sz="4" w:space="0" w:color="auto"/>
              <w:right w:val="single" w:sz="4" w:space="0" w:color="auto"/>
            </w:tcBorders>
          </w:tcPr>
          <w:p w:rsidR="00413783" w:rsidRDefault="00413783">
            <w:pPr>
              <w:pStyle w:val="ab"/>
              <w:rPr>
                <w:rFonts w:ascii="宋体" w:hAnsi="宋体"/>
              </w:rPr>
            </w:pPr>
          </w:p>
        </w:tc>
        <w:tc>
          <w:tcPr>
            <w:tcW w:w="850" w:type="dxa"/>
            <w:tcBorders>
              <w:top w:val="single" w:sz="4" w:space="0" w:color="auto"/>
              <w:left w:val="single" w:sz="4" w:space="0" w:color="auto"/>
              <w:bottom w:val="single" w:sz="4" w:space="0" w:color="auto"/>
              <w:right w:val="single" w:sz="4" w:space="0" w:color="auto"/>
            </w:tcBorders>
          </w:tcPr>
          <w:p w:rsidR="00413783" w:rsidRDefault="00413783">
            <w:pPr>
              <w:pStyle w:val="ab"/>
              <w:rPr>
                <w:rFonts w:ascii="宋体" w:hAnsi="宋体"/>
              </w:rPr>
            </w:pPr>
          </w:p>
        </w:tc>
      </w:tr>
      <w:tr w:rsidR="00413783">
        <w:trPr>
          <w:trHeight w:val="622"/>
        </w:trPr>
        <w:tc>
          <w:tcPr>
            <w:tcW w:w="534" w:type="dxa"/>
            <w:tcBorders>
              <w:top w:val="single" w:sz="4" w:space="0" w:color="auto"/>
              <w:left w:val="single" w:sz="4" w:space="0" w:color="auto"/>
              <w:bottom w:val="single" w:sz="4" w:space="0" w:color="auto"/>
              <w:right w:val="single" w:sz="4" w:space="0" w:color="auto"/>
            </w:tcBorders>
          </w:tcPr>
          <w:p w:rsidR="00413783" w:rsidRDefault="00413783">
            <w:pPr>
              <w:pStyle w:val="ab"/>
              <w:rPr>
                <w:rFonts w:ascii="宋体" w:hAnsi="宋体"/>
              </w:rPr>
            </w:pPr>
          </w:p>
        </w:tc>
        <w:tc>
          <w:tcPr>
            <w:tcW w:w="1984" w:type="dxa"/>
            <w:tcBorders>
              <w:top w:val="single" w:sz="4" w:space="0" w:color="auto"/>
              <w:left w:val="single" w:sz="4" w:space="0" w:color="auto"/>
              <w:bottom w:val="single" w:sz="4" w:space="0" w:color="auto"/>
              <w:right w:val="single" w:sz="4" w:space="0" w:color="auto"/>
            </w:tcBorders>
          </w:tcPr>
          <w:p w:rsidR="00413783" w:rsidRDefault="00413783">
            <w:pPr>
              <w:pStyle w:val="ab"/>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rsidR="00413783" w:rsidRDefault="00413783">
            <w:pPr>
              <w:pStyle w:val="ab"/>
              <w:rPr>
                <w:rFonts w:ascii="宋体" w:hAnsi="宋体"/>
              </w:rPr>
            </w:pPr>
          </w:p>
        </w:tc>
        <w:tc>
          <w:tcPr>
            <w:tcW w:w="1701" w:type="dxa"/>
            <w:tcBorders>
              <w:top w:val="single" w:sz="4" w:space="0" w:color="auto"/>
              <w:left w:val="single" w:sz="4" w:space="0" w:color="auto"/>
              <w:bottom w:val="single" w:sz="4" w:space="0" w:color="auto"/>
              <w:right w:val="single" w:sz="4" w:space="0" w:color="auto"/>
            </w:tcBorders>
          </w:tcPr>
          <w:p w:rsidR="00413783" w:rsidRDefault="00413783">
            <w:pPr>
              <w:pStyle w:val="ab"/>
              <w:rPr>
                <w:rFonts w:ascii="宋体" w:hAnsi="宋体"/>
              </w:rPr>
            </w:pPr>
          </w:p>
        </w:tc>
        <w:tc>
          <w:tcPr>
            <w:tcW w:w="1843" w:type="dxa"/>
            <w:tcBorders>
              <w:top w:val="single" w:sz="4" w:space="0" w:color="auto"/>
              <w:left w:val="single" w:sz="4" w:space="0" w:color="auto"/>
              <w:bottom w:val="single" w:sz="4" w:space="0" w:color="auto"/>
              <w:right w:val="single" w:sz="4" w:space="0" w:color="auto"/>
            </w:tcBorders>
          </w:tcPr>
          <w:p w:rsidR="00413783" w:rsidRDefault="00413783">
            <w:pPr>
              <w:pStyle w:val="ab"/>
              <w:rPr>
                <w:rFonts w:ascii="宋体" w:hAnsi="宋体"/>
              </w:rPr>
            </w:pPr>
          </w:p>
        </w:tc>
        <w:tc>
          <w:tcPr>
            <w:tcW w:w="992" w:type="dxa"/>
            <w:tcBorders>
              <w:top w:val="single" w:sz="4" w:space="0" w:color="auto"/>
              <w:left w:val="single" w:sz="4" w:space="0" w:color="auto"/>
              <w:bottom w:val="single" w:sz="4" w:space="0" w:color="auto"/>
              <w:right w:val="single" w:sz="4" w:space="0" w:color="auto"/>
            </w:tcBorders>
          </w:tcPr>
          <w:p w:rsidR="00413783" w:rsidRDefault="00413783">
            <w:pPr>
              <w:pStyle w:val="ab"/>
              <w:rPr>
                <w:rFonts w:ascii="宋体" w:hAnsi="宋体"/>
              </w:rPr>
            </w:pPr>
          </w:p>
        </w:tc>
        <w:tc>
          <w:tcPr>
            <w:tcW w:w="850" w:type="dxa"/>
            <w:tcBorders>
              <w:top w:val="single" w:sz="4" w:space="0" w:color="auto"/>
              <w:left w:val="single" w:sz="4" w:space="0" w:color="auto"/>
              <w:bottom w:val="single" w:sz="4" w:space="0" w:color="auto"/>
              <w:right w:val="single" w:sz="4" w:space="0" w:color="auto"/>
            </w:tcBorders>
          </w:tcPr>
          <w:p w:rsidR="00413783" w:rsidRDefault="00413783">
            <w:pPr>
              <w:pStyle w:val="ab"/>
              <w:rPr>
                <w:rFonts w:ascii="宋体" w:hAnsi="宋体"/>
              </w:rPr>
            </w:pPr>
          </w:p>
        </w:tc>
      </w:tr>
      <w:tr w:rsidR="00413783">
        <w:trPr>
          <w:trHeight w:val="615"/>
        </w:trPr>
        <w:tc>
          <w:tcPr>
            <w:tcW w:w="534" w:type="dxa"/>
            <w:tcBorders>
              <w:top w:val="single" w:sz="4" w:space="0" w:color="auto"/>
              <w:left w:val="single" w:sz="4" w:space="0" w:color="auto"/>
              <w:bottom w:val="single" w:sz="4" w:space="0" w:color="auto"/>
              <w:right w:val="single" w:sz="4" w:space="0" w:color="auto"/>
            </w:tcBorders>
          </w:tcPr>
          <w:p w:rsidR="00413783" w:rsidRDefault="00413783">
            <w:pPr>
              <w:pStyle w:val="ab"/>
              <w:rPr>
                <w:rFonts w:ascii="宋体" w:hAnsi="宋体"/>
              </w:rPr>
            </w:pPr>
          </w:p>
        </w:tc>
        <w:tc>
          <w:tcPr>
            <w:tcW w:w="1984" w:type="dxa"/>
            <w:tcBorders>
              <w:top w:val="single" w:sz="4" w:space="0" w:color="auto"/>
              <w:left w:val="single" w:sz="4" w:space="0" w:color="auto"/>
              <w:bottom w:val="single" w:sz="4" w:space="0" w:color="auto"/>
              <w:right w:val="single" w:sz="4" w:space="0" w:color="auto"/>
            </w:tcBorders>
          </w:tcPr>
          <w:p w:rsidR="00413783" w:rsidRDefault="00413783">
            <w:pPr>
              <w:pStyle w:val="ab"/>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rsidR="00413783" w:rsidRDefault="00413783">
            <w:pPr>
              <w:pStyle w:val="ab"/>
              <w:rPr>
                <w:rFonts w:ascii="宋体" w:hAnsi="宋体"/>
              </w:rPr>
            </w:pPr>
          </w:p>
        </w:tc>
        <w:tc>
          <w:tcPr>
            <w:tcW w:w="1701" w:type="dxa"/>
            <w:tcBorders>
              <w:top w:val="single" w:sz="4" w:space="0" w:color="auto"/>
              <w:left w:val="single" w:sz="4" w:space="0" w:color="auto"/>
              <w:bottom w:val="single" w:sz="4" w:space="0" w:color="auto"/>
              <w:right w:val="single" w:sz="4" w:space="0" w:color="auto"/>
            </w:tcBorders>
          </w:tcPr>
          <w:p w:rsidR="00413783" w:rsidRDefault="00413783">
            <w:pPr>
              <w:pStyle w:val="ab"/>
              <w:rPr>
                <w:rFonts w:ascii="宋体" w:hAnsi="宋体"/>
              </w:rPr>
            </w:pPr>
          </w:p>
        </w:tc>
        <w:tc>
          <w:tcPr>
            <w:tcW w:w="1843" w:type="dxa"/>
            <w:tcBorders>
              <w:top w:val="single" w:sz="4" w:space="0" w:color="auto"/>
              <w:left w:val="single" w:sz="4" w:space="0" w:color="auto"/>
              <w:bottom w:val="single" w:sz="4" w:space="0" w:color="auto"/>
              <w:right w:val="single" w:sz="4" w:space="0" w:color="auto"/>
            </w:tcBorders>
          </w:tcPr>
          <w:p w:rsidR="00413783" w:rsidRDefault="00413783">
            <w:pPr>
              <w:pStyle w:val="ab"/>
              <w:rPr>
                <w:rFonts w:ascii="宋体" w:hAnsi="宋体"/>
              </w:rPr>
            </w:pPr>
          </w:p>
        </w:tc>
        <w:tc>
          <w:tcPr>
            <w:tcW w:w="992" w:type="dxa"/>
            <w:tcBorders>
              <w:top w:val="single" w:sz="4" w:space="0" w:color="auto"/>
              <w:left w:val="single" w:sz="4" w:space="0" w:color="auto"/>
              <w:bottom w:val="single" w:sz="4" w:space="0" w:color="auto"/>
              <w:right w:val="single" w:sz="4" w:space="0" w:color="auto"/>
            </w:tcBorders>
          </w:tcPr>
          <w:p w:rsidR="00413783" w:rsidRDefault="00413783">
            <w:pPr>
              <w:pStyle w:val="ab"/>
              <w:rPr>
                <w:rFonts w:ascii="宋体" w:hAnsi="宋体"/>
              </w:rPr>
            </w:pPr>
          </w:p>
        </w:tc>
        <w:tc>
          <w:tcPr>
            <w:tcW w:w="850" w:type="dxa"/>
            <w:tcBorders>
              <w:top w:val="single" w:sz="4" w:space="0" w:color="auto"/>
              <w:left w:val="single" w:sz="4" w:space="0" w:color="auto"/>
              <w:bottom w:val="single" w:sz="4" w:space="0" w:color="auto"/>
              <w:right w:val="single" w:sz="4" w:space="0" w:color="auto"/>
            </w:tcBorders>
          </w:tcPr>
          <w:p w:rsidR="00413783" w:rsidRDefault="00413783">
            <w:pPr>
              <w:pStyle w:val="ab"/>
              <w:rPr>
                <w:rFonts w:ascii="宋体" w:hAnsi="宋体"/>
              </w:rPr>
            </w:pPr>
          </w:p>
        </w:tc>
      </w:tr>
    </w:tbl>
    <w:p w:rsidR="00413783" w:rsidRDefault="00413783">
      <w:pPr>
        <w:pStyle w:val="a7"/>
        <w:pBdr>
          <w:bottom w:val="none" w:sz="0" w:space="0" w:color="auto"/>
        </w:pBdr>
        <w:tabs>
          <w:tab w:val="clear" w:pos="4153"/>
          <w:tab w:val="clear" w:pos="8306"/>
        </w:tabs>
        <w:snapToGrid/>
        <w:ind w:firstLineChars="50" w:firstLine="120"/>
        <w:jc w:val="both"/>
        <w:rPr>
          <w:rFonts w:ascii="宋体" w:hAnsi="宋体"/>
          <w:sz w:val="24"/>
          <w:szCs w:val="24"/>
        </w:rPr>
      </w:pPr>
    </w:p>
    <w:p w:rsidR="00413783" w:rsidRDefault="00413783">
      <w:pPr>
        <w:pStyle w:val="a7"/>
        <w:pBdr>
          <w:bottom w:val="none" w:sz="0" w:space="0" w:color="auto"/>
        </w:pBdr>
        <w:tabs>
          <w:tab w:val="clear" w:pos="4153"/>
          <w:tab w:val="clear" w:pos="8306"/>
        </w:tabs>
        <w:snapToGrid/>
        <w:ind w:firstLineChars="50" w:firstLine="120"/>
        <w:jc w:val="both"/>
        <w:rPr>
          <w:rFonts w:ascii="宋体" w:hAnsi="宋体"/>
          <w:sz w:val="24"/>
          <w:szCs w:val="24"/>
        </w:rPr>
      </w:pPr>
    </w:p>
    <w:p w:rsidR="00413783" w:rsidRDefault="00413783">
      <w:pPr>
        <w:pStyle w:val="a7"/>
        <w:pBdr>
          <w:bottom w:val="none" w:sz="0" w:space="0" w:color="auto"/>
        </w:pBdr>
        <w:tabs>
          <w:tab w:val="clear" w:pos="4153"/>
          <w:tab w:val="clear" w:pos="8306"/>
        </w:tabs>
        <w:snapToGrid/>
        <w:ind w:firstLineChars="50" w:firstLine="120"/>
        <w:jc w:val="both"/>
        <w:rPr>
          <w:rFonts w:ascii="宋体" w:hAnsi="宋体"/>
          <w:sz w:val="24"/>
          <w:szCs w:val="24"/>
        </w:rPr>
      </w:pPr>
    </w:p>
    <w:p w:rsidR="00413783" w:rsidRDefault="00413783" w:rsidP="001E477F">
      <w:pPr>
        <w:ind w:firstLineChars="200" w:firstLine="482"/>
        <w:rPr>
          <w:rFonts w:ascii="宋体" w:hAnsi="宋体"/>
          <w:b/>
          <w:sz w:val="24"/>
          <w:szCs w:val="24"/>
        </w:rPr>
      </w:pPr>
    </w:p>
    <w:p w:rsidR="00413783" w:rsidRDefault="00D81D8A">
      <w:pPr>
        <w:ind w:firstLineChars="200" w:firstLine="480"/>
        <w:rPr>
          <w:rFonts w:ascii="宋体" w:hAnsi="宋体"/>
          <w:b/>
          <w:sz w:val="24"/>
          <w:szCs w:val="24"/>
        </w:rPr>
      </w:pPr>
      <w:r>
        <w:rPr>
          <w:rFonts w:ascii="宋体" w:hAnsi="宋体" w:hint="eastAsia"/>
          <w:sz w:val="24"/>
          <w:szCs w:val="24"/>
        </w:rPr>
        <w:t>注意：供应商必须根据询价文件要求据实逐条填写，不得虚假响应，否则报价无效并按规定追究其相关责任。</w:t>
      </w:r>
    </w:p>
    <w:p w:rsidR="00413783" w:rsidRDefault="00413783">
      <w:pPr>
        <w:adjustRightInd w:val="0"/>
        <w:spacing w:line="400" w:lineRule="exact"/>
        <w:ind w:firstLineChars="200" w:firstLine="480"/>
        <w:jc w:val="left"/>
        <w:rPr>
          <w:rFonts w:ascii="宋体" w:hAnsi="宋体"/>
          <w:sz w:val="24"/>
          <w:szCs w:val="24"/>
        </w:rPr>
      </w:pPr>
    </w:p>
    <w:p w:rsidR="00413783" w:rsidRDefault="00D81D8A">
      <w:pPr>
        <w:adjustRightInd w:val="0"/>
        <w:spacing w:line="480" w:lineRule="auto"/>
        <w:ind w:firstLineChars="200" w:firstLine="480"/>
        <w:jc w:val="left"/>
        <w:rPr>
          <w:rFonts w:ascii="宋体" w:hAnsi="宋体"/>
          <w:sz w:val="24"/>
          <w:szCs w:val="24"/>
        </w:rPr>
      </w:pPr>
      <w:r>
        <w:rPr>
          <w:rFonts w:ascii="宋体" w:hAnsi="宋体" w:hint="eastAsia"/>
          <w:sz w:val="24"/>
          <w:szCs w:val="24"/>
        </w:rPr>
        <w:t>供应商名称：</w:t>
      </w:r>
      <w:r>
        <w:rPr>
          <w:rFonts w:ascii="宋体" w:hAnsi="宋体" w:hint="eastAsia"/>
          <w:sz w:val="24"/>
          <w:szCs w:val="24"/>
          <w:u w:val="single"/>
        </w:rPr>
        <w:t xml:space="preserve">         </w:t>
      </w:r>
      <w:r>
        <w:rPr>
          <w:rFonts w:ascii="宋体" w:hAnsi="宋体" w:hint="eastAsia"/>
          <w:sz w:val="24"/>
          <w:szCs w:val="24"/>
        </w:rPr>
        <w:t>（盖章）</w:t>
      </w:r>
    </w:p>
    <w:p w:rsidR="00413783" w:rsidRDefault="00D81D8A">
      <w:pPr>
        <w:adjustRightInd w:val="0"/>
        <w:spacing w:line="480" w:lineRule="auto"/>
        <w:ind w:firstLineChars="225" w:firstLine="540"/>
        <w:jc w:val="left"/>
        <w:rPr>
          <w:bCs/>
          <w:sz w:val="24"/>
          <w:szCs w:val="24"/>
        </w:rPr>
      </w:pPr>
      <w:r>
        <w:rPr>
          <w:rFonts w:hint="eastAsia"/>
          <w:bCs/>
          <w:sz w:val="24"/>
          <w:szCs w:val="24"/>
        </w:rPr>
        <w:t>法定代表人或授权代表（签字或盖章）：</w:t>
      </w:r>
    </w:p>
    <w:p w:rsidR="00413783" w:rsidRDefault="00D81D8A">
      <w:pPr>
        <w:adjustRightInd w:val="0"/>
        <w:spacing w:line="480" w:lineRule="auto"/>
        <w:ind w:firstLineChars="225" w:firstLine="540"/>
        <w:jc w:val="left"/>
        <w:rPr>
          <w:bCs/>
          <w:sz w:val="24"/>
          <w:szCs w:val="24"/>
        </w:rPr>
      </w:pPr>
      <w:r>
        <w:rPr>
          <w:rFonts w:hint="eastAsia"/>
          <w:bCs/>
          <w:sz w:val="24"/>
          <w:szCs w:val="24"/>
        </w:rPr>
        <w:t>日期</w:t>
      </w:r>
      <w:r>
        <w:rPr>
          <w:rFonts w:hint="eastAsia"/>
          <w:bCs/>
          <w:sz w:val="24"/>
          <w:szCs w:val="24"/>
        </w:rPr>
        <w:t>:</w:t>
      </w:r>
    </w:p>
    <w:p w:rsidR="00413783" w:rsidRDefault="00D81D8A">
      <w:pPr>
        <w:rPr>
          <w:rFonts w:ascii="宋体" w:hAnsi="宋体"/>
          <w:bCs/>
          <w:sz w:val="24"/>
          <w:szCs w:val="24"/>
        </w:rPr>
      </w:pPr>
      <w:r>
        <w:rPr>
          <w:rFonts w:ascii="宋体" w:hAnsi="宋体"/>
        </w:rPr>
        <w:br w:type="page"/>
      </w:r>
      <w:r>
        <w:rPr>
          <w:rFonts w:ascii="宋体" w:hAnsi="宋体" w:hint="eastAsia"/>
          <w:bCs/>
          <w:sz w:val="24"/>
          <w:szCs w:val="24"/>
        </w:rPr>
        <w:lastRenderedPageBreak/>
        <w:t>附件</w:t>
      </w:r>
      <w:r>
        <w:rPr>
          <w:rFonts w:ascii="宋体" w:hAnsi="宋体" w:hint="eastAsia"/>
          <w:bCs/>
          <w:sz w:val="24"/>
          <w:szCs w:val="24"/>
        </w:rPr>
        <w:t>6</w:t>
      </w:r>
    </w:p>
    <w:p w:rsidR="00413783" w:rsidRDefault="00D81D8A" w:rsidP="001E477F">
      <w:pPr>
        <w:widowControl/>
        <w:spacing w:line="360" w:lineRule="auto"/>
        <w:ind w:firstLineChars="196" w:firstLine="630"/>
        <w:jc w:val="center"/>
        <w:outlineLvl w:val="1"/>
        <w:rPr>
          <w:rFonts w:ascii="宋体" w:hAnsi="宋体" w:cs="宋体"/>
          <w:b/>
          <w:sz w:val="32"/>
          <w:szCs w:val="32"/>
        </w:rPr>
      </w:pPr>
      <w:r>
        <w:rPr>
          <w:rFonts w:ascii="宋体" w:hAnsi="宋体" w:cs="宋体" w:hint="eastAsia"/>
          <w:b/>
          <w:sz w:val="32"/>
          <w:szCs w:val="32"/>
        </w:rPr>
        <w:t>商务应答表</w:t>
      </w:r>
    </w:p>
    <w:p w:rsidR="00413783" w:rsidRDefault="00413783">
      <w:pPr>
        <w:pStyle w:val="a7"/>
        <w:pBdr>
          <w:bottom w:val="none" w:sz="0" w:space="0" w:color="auto"/>
        </w:pBdr>
        <w:tabs>
          <w:tab w:val="clear" w:pos="4153"/>
          <w:tab w:val="clear" w:pos="8306"/>
        </w:tabs>
        <w:snapToGrid/>
        <w:jc w:val="both"/>
        <w:rPr>
          <w:rFonts w:ascii="宋体" w:hAnsi="宋体"/>
          <w:sz w:val="28"/>
        </w:rPr>
      </w:pPr>
    </w:p>
    <w:p w:rsidR="00413783" w:rsidRDefault="00413783">
      <w:pPr>
        <w:pStyle w:val="a7"/>
        <w:pBdr>
          <w:bottom w:val="none" w:sz="0" w:space="0" w:color="auto"/>
        </w:pBdr>
        <w:tabs>
          <w:tab w:val="clear" w:pos="4153"/>
          <w:tab w:val="clear" w:pos="8306"/>
        </w:tabs>
        <w:snapToGrid/>
        <w:jc w:val="both"/>
        <w:rPr>
          <w:rFonts w:ascii="宋体" w:hAnsi="宋体"/>
          <w:sz w:val="28"/>
        </w:rPr>
      </w:pPr>
    </w:p>
    <w:p w:rsidR="00413783" w:rsidRDefault="00D81D8A">
      <w:pPr>
        <w:pStyle w:val="a7"/>
        <w:pBdr>
          <w:bottom w:val="none" w:sz="0" w:space="0" w:color="auto"/>
        </w:pBdr>
        <w:tabs>
          <w:tab w:val="clear" w:pos="4153"/>
          <w:tab w:val="clear" w:pos="8306"/>
        </w:tabs>
        <w:snapToGrid/>
        <w:ind w:firstLineChars="50" w:firstLine="120"/>
        <w:jc w:val="both"/>
        <w:rPr>
          <w:rFonts w:ascii="宋体" w:hAnsi="宋体"/>
          <w:sz w:val="24"/>
          <w:szCs w:val="24"/>
        </w:rPr>
      </w:pPr>
      <w:r>
        <w:rPr>
          <w:rFonts w:ascii="宋体" w:hAnsi="宋体" w:hint="eastAsia"/>
          <w:sz w:val="24"/>
          <w:szCs w:val="24"/>
        </w:rPr>
        <w:t>分包号（如有分包）：</w:t>
      </w:r>
      <w:r>
        <w:rPr>
          <w:rFonts w:ascii="宋体" w:hAnsi="宋体" w:hint="eastAsia"/>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6"/>
        <w:gridCol w:w="2795"/>
        <w:gridCol w:w="2795"/>
        <w:gridCol w:w="2795"/>
      </w:tblGrid>
      <w:tr w:rsidR="00413783">
        <w:trPr>
          <w:trHeight w:val="606"/>
          <w:jc w:val="center"/>
        </w:trPr>
        <w:tc>
          <w:tcPr>
            <w:tcW w:w="956" w:type="dxa"/>
            <w:vAlign w:val="center"/>
          </w:tcPr>
          <w:p w:rsidR="00413783" w:rsidRDefault="00D81D8A">
            <w:pPr>
              <w:jc w:val="center"/>
              <w:rPr>
                <w:rFonts w:ascii="宋体" w:hAnsi="宋体"/>
                <w:sz w:val="24"/>
                <w:szCs w:val="24"/>
              </w:rPr>
            </w:pPr>
            <w:r>
              <w:rPr>
                <w:rFonts w:ascii="宋体" w:hAnsi="宋体" w:hint="eastAsia"/>
                <w:sz w:val="24"/>
                <w:szCs w:val="24"/>
              </w:rPr>
              <w:t>序号</w:t>
            </w:r>
          </w:p>
        </w:tc>
        <w:tc>
          <w:tcPr>
            <w:tcW w:w="2795" w:type="dxa"/>
            <w:vAlign w:val="center"/>
          </w:tcPr>
          <w:p w:rsidR="00413783" w:rsidRDefault="00D81D8A">
            <w:pPr>
              <w:jc w:val="center"/>
              <w:rPr>
                <w:rFonts w:ascii="宋体" w:hAnsi="宋体"/>
                <w:sz w:val="24"/>
                <w:szCs w:val="24"/>
              </w:rPr>
            </w:pPr>
            <w:r>
              <w:rPr>
                <w:rFonts w:ascii="宋体" w:hAnsi="宋体" w:hint="eastAsia"/>
                <w:sz w:val="24"/>
                <w:szCs w:val="24"/>
              </w:rPr>
              <w:t>询价文件要求</w:t>
            </w:r>
          </w:p>
        </w:tc>
        <w:tc>
          <w:tcPr>
            <w:tcW w:w="2795" w:type="dxa"/>
            <w:vAlign w:val="center"/>
          </w:tcPr>
          <w:p w:rsidR="00413783" w:rsidRDefault="00D81D8A">
            <w:pPr>
              <w:jc w:val="center"/>
              <w:rPr>
                <w:rFonts w:ascii="宋体" w:hAnsi="宋体"/>
                <w:sz w:val="24"/>
                <w:szCs w:val="24"/>
              </w:rPr>
            </w:pPr>
            <w:r>
              <w:rPr>
                <w:rFonts w:ascii="宋体" w:hAnsi="宋体" w:hint="eastAsia"/>
                <w:sz w:val="24"/>
                <w:szCs w:val="24"/>
              </w:rPr>
              <w:t>报价文件响应</w:t>
            </w:r>
          </w:p>
        </w:tc>
        <w:tc>
          <w:tcPr>
            <w:tcW w:w="2795" w:type="dxa"/>
            <w:vAlign w:val="center"/>
          </w:tcPr>
          <w:p w:rsidR="00413783" w:rsidRDefault="00D81D8A">
            <w:pPr>
              <w:jc w:val="center"/>
              <w:rPr>
                <w:rFonts w:ascii="宋体" w:hAnsi="宋体"/>
                <w:sz w:val="24"/>
                <w:szCs w:val="24"/>
              </w:rPr>
            </w:pPr>
            <w:r>
              <w:rPr>
                <w:rFonts w:ascii="宋体" w:hAnsi="宋体" w:hint="eastAsia"/>
                <w:sz w:val="24"/>
                <w:szCs w:val="24"/>
              </w:rPr>
              <w:t>偏离及其影响</w:t>
            </w:r>
          </w:p>
        </w:tc>
      </w:tr>
      <w:tr w:rsidR="00413783">
        <w:trPr>
          <w:trHeight w:val="1080"/>
          <w:jc w:val="center"/>
        </w:trPr>
        <w:tc>
          <w:tcPr>
            <w:tcW w:w="956" w:type="dxa"/>
          </w:tcPr>
          <w:p w:rsidR="00413783" w:rsidRDefault="00413783">
            <w:pPr>
              <w:jc w:val="center"/>
              <w:rPr>
                <w:rFonts w:ascii="宋体" w:hAnsi="宋体"/>
                <w:sz w:val="24"/>
                <w:szCs w:val="24"/>
              </w:rPr>
            </w:pPr>
          </w:p>
        </w:tc>
        <w:tc>
          <w:tcPr>
            <w:tcW w:w="2795" w:type="dxa"/>
          </w:tcPr>
          <w:p w:rsidR="00413783" w:rsidRDefault="00413783">
            <w:pPr>
              <w:jc w:val="center"/>
              <w:rPr>
                <w:rFonts w:ascii="宋体" w:hAnsi="宋体"/>
                <w:sz w:val="24"/>
                <w:szCs w:val="24"/>
              </w:rPr>
            </w:pPr>
          </w:p>
        </w:tc>
        <w:tc>
          <w:tcPr>
            <w:tcW w:w="2795" w:type="dxa"/>
          </w:tcPr>
          <w:p w:rsidR="00413783" w:rsidRDefault="00413783">
            <w:pPr>
              <w:jc w:val="center"/>
              <w:rPr>
                <w:rFonts w:ascii="宋体" w:hAnsi="宋体"/>
                <w:sz w:val="24"/>
                <w:szCs w:val="24"/>
              </w:rPr>
            </w:pPr>
          </w:p>
        </w:tc>
        <w:tc>
          <w:tcPr>
            <w:tcW w:w="2795" w:type="dxa"/>
          </w:tcPr>
          <w:p w:rsidR="00413783" w:rsidRDefault="00413783">
            <w:pPr>
              <w:jc w:val="center"/>
              <w:rPr>
                <w:rFonts w:ascii="宋体" w:hAnsi="宋体"/>
                <w:sz w:val="24"/>
                <w:szCs w:val="24"/>
              </w:rPr>
            </w:pPr>
          </w:p>
        </w:tc>
      </w:tr>
      <w:tr w:rsidR="00413783">
        <w:trPr>
          <w:trHeight w:val="1080"/>
          <w:jc w:val="center"/>
        </w:trPr>
        <w:tc>
          <w:tcPr>
            <w:tcW w:w="956" w:type="dxa"/>
          </w:tcPr>
          <w:p w:rsidR="00413783" w:rsidRDefault="00413783">
            <w:pPr>
              <w:jc w:val="center"/>
              <w:rPr>
                <w:rFonts w:ascii="宋体" w:hAnsi="宋体"/>
                <w:sz w:val="24"/>
                <w:szCs w:val="24"/>
              </w:rPr>
            </w:pPr>
          </w:p>
        </w:tc>
        <w:tc>
          <w:tcPr>
            <w:tcW w:w="2795" w:type="dxa"/>
          </w:tcPr>
          <w:p w:rsidR="00413783" w:rsidRDefault="00413783">
            <w:pPr>
              <w:jc w:val="center"/>
              <w:rPr>
                <w:rFonts w:ascii="宋体" w:hAnsi="宋体"/>
                <w:sz w:val="24"/>
                <w:szCs w:val="24"/>
              </w:rPr>
            </w:pPr>
          </w:p>
        </w:tc>
        <w:tc>
          <w:tcPr>
            <w:tcW w:w="2795" w:type="dxa"/>
          </w:tcPr>
          <w:p w:rsidR="00413783" w:rsidRDefault="00413783">
            <w:pPr>
              <w:jc w:val="center"/>
              <w:rPr>
                <w:rFonts w:ascii="宋体" w:hAnsi="宋体"/>
                <w:sz w:val="24"/>
                <w:szCs w:val="24"/>
              </w:rPr>
            </w:pPr>
          </w:p>
        </w:tc>
        <w:tc>
          <w:tcPr>
            <w:tcW w:w="2795" w:type="dxa"/>
          </w:tcPr>
          <w:p w:rsidR="00413783" w:rsidRDefault="00413783">
            <w:pPr>
              <w:jc w:val="center"/>
              <w:rPr>
                <w:rFonts w:ascii="宋体" w:hAnsi="宋体"/>
                <w:sz w:val="24"/>
                <w:szCs w:val="24"/>
              </w:rPr>
            </w:pPr>
          </w:p>
        </w:tc>
      </w:tr>
      <w:tr w:rsidR="00413783">
        <w:trPr>
          <w:trHeight w:val="1080"/>
          <w:jc w:val="center"/>
        </w:trPr>
        <w:tc>
          <w:tcPr>
            <w:tcW w:w="956" w:type="dxa"/>
          </w:tcPr>
          <w:p w:rsidR="00413783" w:rsidRDefault="00413783">
            <w:pPr>
              <w:jc w:val="center"/>
              <w:rPr>
                <w:rFonts w:ascii="宋体" w:hAnsi="宋体"/>
                <w:sz w:val="24"/>
                <w:szCs w:val="24"/>
              </w:rPr>
            </w:pPr>
          </w:p>
        </w:tc>
        <w:tc>
          <w:tcPr>
            <w:tcW w:w="2795" w:type="dxa"/>
          </w:tcPr>
          <w:p w:rsidR="00413783" w:rsidRDefault="00413783">
            <w:pPr>
              <w:jc w:val="center"/>
              <w:rPr>
                <w:rFonts w:ascii="宋体" w:hAnsi="宋体"/>
                <w:sz w:val="24"/>
                <w:szCs w:val="24"/>
              </w:rPr>
            </w:pPr>
          </w:p>
        </w:tc>
        <w:tc>
          <w:tcPr>
            <w:tcW w:w="2795" w:type="dxa"/>
          </w:tcPr>
          <w:p w:rsidR="00413783" w:rsidRDefault="00413783">
            <w:pPr>
              <w:jc w:val="center"/>
              <w:rPr>
                <w:rFonts w:ascii="宋体" w:hAnsi="宋体"/>
                <w:sz w:val="24"/>
                <w:szCs w:val="24"/>
              </w:rPr>
            </w:pPr>
          </w:p>
        </w:tc>
        <w:tc>
          <w:tcPr>
            <w:tcW w:w="2795" w:type="dxa"/>
          </w:tcPr>
          <w:p w:rsidR="00413783" w:rsidRDefault="00413783">
            <w:pPr>
              <w:jc w:val="center"/>
              <w:rPr>
                <w:rFonts w:ascii="宋体" w:hAnsi="宋体"/>
                <w:sz w:val="24"/>
                <w:szCs w:val="24"/>
              </w:rPr>
            </w:pPr>
          </w:p>
        </w:tc>
      </w:tr>
      <w:tr w:rsidR="00413783">
        <w:trPr>
          <w:trHeight w:val="1080"/>
          <w:jc w:val="center"/>
        </w:trPr>
        <w:tc>
          <w:tcPr>
            <w:tcW w:w="956" w:type="dxa"/>
          </w:tcPr>
          <w:p w:rsidR="00413783" w:rsidRDefault="00413783">
            <w:pPr>
              <w:jc w:val="center"/>
              <w:rPr>
                <w:rFonts w:ascii="宋体" w:hAnsi="宋体"/>
                <w:sz w:val="24"/>
                <w:szCs w:val="24"/>
              </w:rPr>
            </w:pPr>
          </w:p>
        </w:tc>
        <w:tc>
          <w:tcPr>
            <w:tcW w:w="2795" w:type="dxa"/>
          </w:tcPr>
          <w:p w:rsidR="00413783" w:rsidRDefault="00413783">
            <w:pPr>
              <w:jc w:val="center"/>
              <w:rPr>
                <w:rFonts w:ascii="宋体" w:hAnsi="宋体"/>
                <w:sz w:val="24"/>
                <w:szCs w:val="24"/>
              </w:rPr>
            </w:pPr>
          </w:p>
        </w:tc>
        <w:tc>
          <w:tcPr>
            <w:tcW w:w="2795" w:type="dxa"/>
          </w:tcPr>
          <w:p w:rsidR="00413783" w:rsidRDefault="00413783">
            <w:pPr>
              <w:jc w:val="center"/>
              <w:rPr>
                <w:rFonts w:ascii="宋体" w:hAnsi="宋体"/>
                <w:sz w:val="24"/>
                <w:szCs w:val="24"/>
              </w:rPr>
            </w:pPr>
          </w:p>
        </w:tc>
        <w:tc>
          <w:tcPr>
            <w:tcW w:w="2795" w:type="dxa"/>
          </w:tcPr>
          <w:p w:rsidR="00413783" w:rsidRDefault="00413783">
            <w:pPr>
              <w:jc w:val="center"/>
              <w:rPr>
                <w:rFonts w:ascii="宋体" w:hAnsi="宋体"/>
                <w:sz w:val="24"/>
                <w:szCs w:val="24"/>
              </w:rPr>
            </w:pPr>
          </w:p>
        </w:tc>
      </w:tr>
    </w:tbl>
    <w:p w:rsidR="00413783" w:rsidRDefault="00413783" w:rsidP="001E477F">
      <w:pPr>
        <w:spacing w:line="480" w:lineRule="exact"/>
        <w:ind w:firstLineChars="200" w:firstLine="482"/>
        <w:rPr>
          <w:rFonts w:ascii="宋体" w:hAnsi="宋体"/>
          <w:b/>
          <w:sz w:val="24"/>
          <w:szCs w:val="24"/>
        </w:rPr>
      </w:pPr>
    </w:p>
    <w:p w:rsidR="00413783" w:rsidRDefault="00D81D8A">
      <w:pPr>
        <w:widowControl/>
        <w:spacing w:line="360" w:lineRule="auto"/>
        <w:ind w:firstLineChars="196" w:firstLine="470"/>
        <w:jc w:val="left"/>
        <w:outlineLvl w:val="1"/>
        <w:rPr>
          <w:rFonts w:ascii="宋体" w:hAnsi="宋体" w:cs="宋体"/>
          <w:sz w:val="24"/>
        </w:rPr>
      </w:pPr>
      <w:r>
        <w:rPr>
          <w:rFonts w:ascii="宋体" w:hAnsi="宋体" w:hint="eastAsia"/>
          <w:sz w:val="24"/>
          <w:szCs w:val="24"/>
        </w:rPr>
        <w:t>注意：</w:t>
      </w:r>
      <w:r>
        <w:rPr>
          <w:rFonts w:ascii="宋体" w:hAnsi="宋体" w:cs="宋体" w:hint="eastAsia"/>
          <w:sz w:val="24"/>
        </w:rPr>
        <w:t xml:space="preserve">1. </w:t>
      </w:r>
      <w:r>
        <w:rPr>
          <w:rFonts w:ascii="宋体" w:hAnsi="宋体" w:cs="宋体" w:hint="eastAsia"/>
          <w:sz w:val="24"/>
        </w:rPr>
        <w:t>供应商必须把询价文件</w:t>
      </w:r>
      <w:r>
        <w:rPr>
          <w:rFonts w:ascii="宋体" w:hAnsi="宋体" w:cs="宋体" w:hint="eastAsia"/>
          <w:b/>
          <w:bCs/>
          <w:sz w:val="24"/>
        </w:rPr>
        <w:t>第六章全部商务要求</w:t>
      </w:r>
      <w:r>
        <w:rPr>
          <w:rFonts w:ascii="宋体" w:hAnsi="宋体" w:cs="宋体" w:hint="eastAsia"/>
          <w:sz w:val="24"/>
        </w:rPr>
        <w:t>列入此表。</w:t>
      </w:r>
    </w:p>
    <w:p w:rsidR="00413783" w:rsidRDefault="00D81D8A">
      <w:pPr>
        <w:widowControl/>
        <w:spacing w:line="360" w:lineRule="auto"/>
        <w:ind w:firstLineChars="196" w:firstLine="470"/>
        <w:jc w:val="left"/>
        <w:outlineLvl w:val="1"/>
        <w:rPr>
          <w:rFonts w:ascii="宋体" w:hAnsi="宋体" w:cs="宋体"/>
          <w:sz w:val="24"/>
        </w:rPr>
      </w:pPr>
      <w:bookmarkStart w:id="25" w:name="_Toc823"/>
      <w:r>
        <w:rPr>
          <w:rFonts w:ascii="宋体" w:hAnsi="宋体" w:cs="宋体" w:hint="eastAsia"/>
          <w:sz w:val="24"/>
        </w:rPr>
        <w:t>2</w:t>
      </w:r>
      <w:r>
        <w:rPr>
          <w:rFonts w:ascii="宋体" w:hAnsi="宋体" w:cs="宋体" w:hint="eastAsia"/>
          <w:sz w:val="24"/>
        </w:rPr>
        <w:t>．按照项目商务要求的顺序逐条对应填写。</w:t>
      </w:r>
      <w:bookmarkEnd w:id="25"/>
    </w:p>
    <w:p w:rsidR="00413783" w:rsidRDefault="00D81D8A">
      <w:pPr>
        <w:widowControl/>
        <w:spacing w:line="360" w:lineRule="auto"/>
        <w:ind w:firstLineChars="196" w:firstLine="470"/>
        <w:jc w:val="left"/>
        <w:outlineLvl w:val="1"/>
        <w:rPr>
          <w:rFonts w:ascii="宋体" w:hAnsi="宋体" w:cs="宋体"/>
          <w:sz w:val="24"/>
        </w:rPr>
      </w:pPr>
      <w:bookmarkStart w:id="26" w:name="_Toc16813"/>
      <w:r>
        <w:rPr>
          <w:rFonts w:ascii="宋体" w:hAnsi="宋体" w:cs="宋体" w:hint="eastAsia"/>
          <w:sz w:val="24"/>
        </w:rPr>
        <w:t>3</w:t>
      </w:r>
      <w:r>
        <w:rPr>
          <w:rFonts w:ascii="宋体" w:hAnsi="宋体" w:cs="宋体" w:hint="eastAsia"/>
          <w:sz w:val="24"/>
        </w:rPr>
        <w:t>．</w:t>
      </w:r>
      <w:bookmarkEnd w:id="26"/>
      <w:r>
        <w:rPr>
          <w:rFonts w:ascii="宋体" w:hAnsi="宋体" w:hint="eastAsia"/>
          <w:sz w:val="24"/>
          <w:szCs w:val="24"/>
        </w:rPr>
        <w:t>供应商必须据实填写，不得虚假响应，否则报价无效并按规定追究其相关责任。</w:t>
      </w:r>
    </w:p>
    <w:p w:rsidR="00413783" w:rsidRDefault="00413783">
      <w:pPr>
        <w:widowControl/>
        <w:spacing w:line="360" w:lineRule="auto"/>
        <w:ind w:firstLineChars="196" w:firstLine="470"/>
        <w:jc w:val="left"/>
        <w:rPr>
          <w:rFonts w:ascii="宋体" w:hAnsi="宋体" w:cs="宋体"/>
          <w:sz w:val="24"/>
        </w:rPr>
      </w:pPr>
    </w:p>
    <w:p w:rsidR="00413783" w:rsidRDefault="00413783" w:rsidP="001E477F">
      <w:pPr>
        <w:spacing w:line="480" w:lineRule="exact"/>
        <w:ind w:firstLineChars="200" w:firstLine="482"/>
        <w:rPr>
          <w:rFonts w:ascii="宋体" w:hAnsi="宋体"/>
          <w:b/>
          <w:sz w:val="24"/>
          <w:szCs w:val="24"/>
        </w:rPr>
      </w:pPr>
    </w:p>
    <w:p w:rsidR="00413783" w:rsidRDefault="00413783">
      <w:pPr>
        <w:adjustRightInd w:val="0"/>
        <w:spacing w:line="480" w:lineRule="exact"/>
        <w:ind w:firstLineChars="200" w:firstLine="480"/>
        <w:jc w:val="left"/>
        <w:rPr>
          <w:rFonts w:ascii="宋体" w:hAnsi="宋体"/>
          <w:sz w:val="24"/>
          <w:szCs w:val="24"/>
        </w:rPr>
      </w:pPr>
    </w:p>
    <w:p w:rsidR="00413783" w:rsidRDefault="00D81D8A">
      <w:pPr>
        <w:adjustRightInd w:val="0"/>
        <w:spacing w:line="480" w:lineRule="exact"/>
        <w:ind w:firstLineChars="200" w:firstLine="480"/>
        <w:jc w:val="left"/>
        <w:rPr>
          <w:rFonts w:ascii="宋体" w:hAnsi="宋体"/>
          <w:sz w:val="24"/>
          <w:szCs w:val="24"/>
        </w:rPr>
      </w:pPr>
      <w:r>
        <w:rPr>
          <w:rFonts w:ascii="宋体" w:hAnsi="宋体" w:hint="eastAsia"/>
          <w:sz w:val="24"/>
          <w:szCs w:val="24"/>
        </w:rPr>
        <w:t>供应商人名称：</w:t>
      </w:r>
      <w:r>
        <w:rPr>
          <w:rFonts w:ascii="宋体" w:hAnsi="宋体" w:hint="eastAsia"/>
          <w:sz w:val="24"/>
          <w:szCs w:val="24"/>
          <w:u w:val="single"/>
        </w:rPr>
        <w:t xml:space="preserve">         </w:t>
      </w:r>
      <w:r>
        <w:rPr>
          <w:rFonts w:ascii="宋体" w:hAnsi="宋体" w:hint="eastAsia"/>
          <w:sz w:val="24"/>
          <w:szCs w:val="24"/>
        </w:rPr>
        <w:t>（盖章）</w:t>
      </w:r>
    </w:p>
    <w:p w:rsidR="00413783" w:rsidRDefault="00D81D8A">
      <w:pPr>
        <w:adjustRightInd w:val="0"/>
        <w:spacing w:line="480" w:lineRule="exact"/>
        <w:ind w:firstLineChars="225" w:firstLine="540"/>
        <w:jc w:val="left"/>
        <w:rPr>
          <w:rFonts w:ascii="宋体" w:hAnsi="宋体"/>
          <w:bCs/>
          <w:sz w:val="24"/>
          <w:szCs w:val="24"/>
        </w:rPr>
      </w:pPr>
      <w:r>
        <w:rPr>
          <w:rFonts w:ascii="宋体" w:hAnsi="宋体" w:hint="eastAsia"/>
          <w:bCs/>
          <w:sz w:val="24"/>
          <w:szCs w:val="24"/>
        </w:rPr>
        <w:t>法定代表人或授权代表（签字或盖章）：</w:t>
      </w:r>
    </w:p>
    <w:p w:rsidR="00413783" w:rsidRDefault="00D81D8A">
      <w:pPr>
        <w:adjustRightInd w:val="0"/>
        <w:spacing w:line="480" w:lineRule="exact"/>
        <w:ind w:firstLineChars="225" w:firstLine="540"/>
        <w:jc w:val="left"/>
        <w:rPr>
          <w:rFonts w:ascii="宋体" w:hAnsi="宋体"/>
          <w:bCs/>
          <w:sz w:val="24"/>
          <w:szCs w:val="24"/>
        </w:rPr>
      </w:pPr>
      <w:r>
        <w:rPr>
          <w:rFonts w:ascii="宋体" w:hAnsi="宋体" w:hint="eastAsia"/>
          <w:bCs/>
          <w:sz w:val="24"/>
          <w:szCs w:val="24"/>
        </w:rPr>
        <w:t>日期</w:t>
      </w:r>
      <w:r>
        <w:rPr>
          <w:rFonts w:ascii="宋体" w:hAnsi="宋体" w:hint="eastAsia"/>
          <w:bCs/>
          <w:sz w:val="24"/>
          <w:szCs w:val="24"/>
        </w:rPr>
        <w:t>:</w:t>
      </w:r>
    </w:p>
    <w:p w:rsidR="00413783" w:rsidRDefault="00D81D8A">
      <w:pPr>
        <w:adjustRightInd w:val="0"/>
        <w:spacing w:line="400" w:lineRule="exact"/>
        <w:jc w:val="left"/>
        <w:rPr>
          <w:rFonts w:ascii="宋体" w:hAnsi="宋体"/>
          <w:bCs/>
          <w:kern w:val="0"/>
          <w:sz w:val="24"/>
          <w:szCs w:val="24"/>
        </w:rPr>
      </w:pPr>
      <w:r>
        <w:rPr>
          <w:sz w:val="32"/>
        </w:rPr>
        <w:br w:type="page"/>
      </w:r>
      <w:bookmarkStart w:id="27" w:name="_Toc217446089"/>
      <w:r>
        <w:rPr>
          <w:rFonts w:ascii="宋体" w:hAnsi="宋体" w:hint="eastAsia"/>
          <w:bCs/>
          <w:kern w:val="0"/>
          <w:sz w:val="24"/>
          <w:szCs w:val="24"/>
        </w:rPr>
        <w:lastRenderedPageBreak/>
        <w:t>附件</w:t>
      </w:r>
      <w:r>
        <w:rPr>
          <w:rFonts w:ascii="宋体" w:hAnsi="宋体" w:hint="eastAsia"/>
          <w:bCs/>
          <w:kern w:val="0"/>
          <w:sz w:val="24"/>
          <w:szCs w:val="24"/>
        </w:rPr>
        <w:t>7</w:t>
      </w:r>
    </w:p>
    <w:p w:rsidR="00413783" w:rsidRDefault="00D81D8A">
      <w:pPr>
        <w:jc w:val="center"/>
        <w:rPr>
          <w:rFonts w:ascii="宋体" w:hAnsi="宋体" w:cs="Arial"/>
          <w:b/>
          <w:bCs/>
          <w:sz w:val="32"/>
          <w:szCs w:val="32"/>
        </w:rPr>
      </w:pPr>
      <w:r>
        <w:rPr>
          <w:rFonts w:ascii="宋体" w:hAnsi="宋体" w:cs="Arial" w:hint="eastAsia"/>
          <w:b/>
          <w:bCs/>
          <w:sz w:val="32"/>
          <w:szCs w:val="32"/>
        </w:rPr>
        <w:t>近三年产品业绩一览表</w:t>
      </w:r>
      <w:bookmarkEnd w:id="27"/>
    </w:p>
    <w:p w:rsidR="00413783" w:rsidRDefault="00413783">
      <w:pPr>
        <w:spacing w:line="400" w:lineRule="exact"/>
        <w:rPr>
          <w:rFonts w:ascii="宋体" w:hAnsi="宋体" w:cs="Arial"/>
          <w:sz w:val="24"/>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tblPr>
      <w:tblGrid>
        <w:gridCol w:w="720"/>
        <w:gridCol w:w="1440"/>
        <w:gridCol w:w="1320"/>
        <w:gridCol w:w="1161"/>
        <w:gridCol w:w="1260"/>
        <w:gridCol w:w="9"/>
        <w:gridCol w:w="1356"/>
        <w:gridCol w:w="9"/>
        <w:gridCol w:w="1305"/>
      </w:tblGrid>
      <w:tr w:rsidR="00413783">
        <w:trPr>
          <w:cantSplit/>
          <w:trHeight w:val="600"/>
          <w:jc w:val="center"/>
        </w:trPr>
        <w:tc>
          <w:tcPr>
            <w:tcW w:w="720" w:type="dxa"/>
            <w:tcBorders>
              <w:top w:val="single" w:sz="4" w:space="0" w:color="auto"/>
            </w:tcBorders>
            <w:vAlign w:val="center"/>
          </w:tcPr>
          <w:p w:rsidR="00413783" w:rsidRDefault="00D81D8A">
            <w:pPr>
              <w:spacing w:line="400" w:lineRule="exact"/>
              <w:ind w:firstLineChars="50" w:firstLine="105"/>
              <w:rPr>
                <w:rFonts w:ascii="宋体" w:hAnsi="宋体" w:cs="Arial"/>
                <w:b/>
              </w:rPr>
            </w:pPr>
            <w:r>
              <w:rPr>
                <w:rFonts w:ascii="宋体" w:hAnsi="宋体" w:cs="Arial" w:hint="eastAsia"/>
                <w:b/>
              </w:rPr>
              <w:t>年份</w:t>
            </w:r>
          </w:p>
        </w:tc>
        <w:tc>
          <w:tcPr>
            <w:tcW w:w="1440" w:type="dxa"/>
            <w:vAlign w:val="center"/>
          </w:tcPr>
          <w:p w:rsidR="00413783" w:rsidRDefault="00D81D8A">
            <w:pPr>
              <w:spacing w:line="400" w:lineRule="exact"/>
              <w:jc w:val="center"/>
              <w:rPr>
                <w:rFonts w:ascii="宋体" w:hAnsi="宋体" w:cs="Arial"/>
                <w:b/>
              </w:rPr>
            </w:pPr>
            <w:r>
              <w:rPr>
                <w:rFonts w:ascii="宋体" w:hAnsi="宋体" w:cs="Arial" w:hint="eastAsia"/>
                <w:b/>
              </w:rPr>
              <w:t>用户名称</w:t>
            </w:r>
          </w:p>
        </w:tc>
        <w:tc>
          <w:tcPr>
            <w:tcW w:w="1320" w:type="dxa"/>
            <w:vAlign w:val="center"/>
          </w:tcPr>
          <w:p w:rsidR="00413783" w:rsidRDefault="00D81D8A">
            <w:pPr>
              <w:spacing w:line="400" w:lineRule="exact"/>
              <w:jc w:val="center"/>
              <w:rPr>
                <w:rFonts w:ascii="宋体" w:hAnsi="宋体" w:cs="Arial"/>
                <w:b/>
              </w:rPr>
            </w:pPr>
            <w:r>
              <w:rPr>
                <w:rFonts w:ascii="宋体" w:hAnsi="宋体" w:cs="Arial"/>
                <w:b/>
              </w:rPr>
              <w:t>项目名称</w:t>
            </w:r>
          </w:p>
        </w:tc>
        <w:tc>
          <w:tcPr>
            <w:tcW w:w="1161" w:type="dxa"/>
            <w:vAlign w:val="center"/>
          </w:tcPr>
          <w:p w:rsidR="00413783" w:rsidRDefault="00D81D8A">
            <w:pPr>
              <w:spacing w:line="400" w:lineRule="exact"/>
              <w:jc w:val="center"/>
              <w:rPr>
                <w:rFonts w:ascii="宋体" w:hAnsi="宋体" w:cs="Arial"/>
                <w:b/>
              </w:rPr>
            </w:pPr>
            <w:r>
              <w:rPr>
                <w:rFonts w:ascii="宋体" w:hAnsi="宋体" w:cs="Arial"/>
                <w:b/>
              </w:rPr>
              <w:t>完成时间</w:t>
            </w:r>
          </w:p>
        </w:tc>
        <w:tc>
          <w:tcPr>
            <w:tcW w:w="1260" w:type="dxa"/>
            <w:vAlign w:val="center"/>
          </w:tcPr>
          <w:p w:rsidR="00413783" w:rsidRDefault="00D81D8A">
            <w:pPr>
              <w:spacing w:line="400" w:lineRule="exact"/>
              <w:ind w:firstLineChars="50" w:firstLine="105"/>
              <w:rPr>
                <w:rFonts w:ascii="宋体" w:hAnsi="宋体" w:cs="Arial"/>
                <w:b/>
              </w:rPr>
            </w:pPr>
            <w:r>
              <w:rPr>
                <w:rFonts w:ascii="宋体" w:hAnsi="宋体" w:cs="Arial"/>
                <w:b/>
              </w:rPr>
              <w:t>合同金额</w:t>
            </w:r>
          </w:p>
        </w:tc>
        <w:tc>
          <w:tcPr>
            <w:tcW w:w="1374" w:type="dxa"/>
            <w:gridSpan w:val="3"/>
            <w:tcBorders>
              <w:right w:val="single" w:sz="4" w:space="0" w:color="auto"/>
            </w:tcBorders>
            <w:vAlign w:val="center"/>
          </w:tcPr>
          <w:p w:rsidR="00413783" w:rsidRDefault="00D81D8A">
            <w:pPr>
              <w:spacing w:line="400" w:lineRule="exact"/>
              <w:rPr>
                <w:rFonts w:ascii="宋体" w:hAnsi="宋体" w:cs="Arial"/>
                <w:b/>
              </w:rPr>
            </w:pPr>
            <w:r>
              <w:rPr>
                <w:rFonts w:ascii="宋体" w:hAnsi="宋体" w:cs="Arial" w:hint="eastAsia"/>
                <w:b/>
              </w:rPr>
              <w:t>完成项目质量</w:t>
            </w:r>
          </w:p>
        </w:tc>
        <w:tc>
          <w:tcPr>
            <w:tcW w:w="1305" w:type="dxa"/>
            <w:tcBorders>
              <w:left w:val="single" w:sz="4" w:space="0" w:color="auto"/>
            </w:tcBorders>
            <w:vAlign w:val="center"/>
          </w:tcPr>
          <w:p w:rsidR="00413783" w:rsidRDefault="00D81D8A">
            <w:pPr>
              <w:spacing w:line="400" w:lineRule="exact"/>
              <w:rPr>
                <w:rFonts w:ascii="宋体" w:hAnsi="宋体" w:cs="Arial"/>
                <w:b/>
              </w:rPr>
            </w:pPr>
            <w:r>
              <w:rPr>
                <w:rFonts w:ascii="宋体" w:hAnsi="宋体" w:cs="Arial" w:hint="eastAsia"/>
                <w:b/>
              </w:rPr>
              <w:t xml:space="preserve">   </w:t>
            </w:r>
            <w:r>
              <w:rPr>
                <w:rFonts w:ascii="宋体" w:hAnsi="宋体" w:cs="Arial" w:hint="eastAsia"/>
                <w:b/>
              </w:rPr>
              <w:t>备注</w:t>
            </w:r>
          </w:p>
        </w:tc>
      </w:tr>
      <w:tr w:rsidR="00413783">
        <w:trPr>
          <w:cantSplit/>
          <w:trHeight w:val="600"/>
          <w:jc w:val="center"/>
        </w:trPr>
        <w:tc>
          <w:tcPr>
            <w:tcW w:w="720" w:type="dxa"/>
            <w:vAlign w:val="center"/>
          </w:tcPr>
          <w:p w:rsidR="00413783" w:rsidRDefault="00413783">
            <w:pPr>
              <w:spacing w:line="400" w:lineRule="exact"/>
              <w:jc w:val="center"/>
              <w:rPr>
                <w:rFonts w:ascii="宋体" w:hAnsi="宋体" w:cs="Arial"/>
              </w:rPr>
            </w:pPr>
          </w:p>
        </w:tc>
        <w:tc>
          <w:tcPr>
            <w:tcW w:w="1440" w:type="dxa"/>
            <w:vAlign w:val="center"/>
          </w:tcPr>
          <w:p w:rsidR="00413783" w:rsidRDefault="00413783">
            <w:pPr>
              <w:spacing w:line="400" w:lineRule="exact"/>
              <w:jc w:val="center"/>
              <w:rPr>
                <w:rFonts w:ascii="宋体" w:hAnsi="宋体" w:cs="Arial"/>
              </w:rPr>
            </w:pPr>
          </w:p>
        </w:tc>
        <w:tc>
          <w:tcPr>
            <w:tcW w:w="1320" w:type="dxa"/>
            <w:vAlign w:val="center"/>
          </w:tcPr>
          <w:p w:rsidR="00413783" w:rsidRDefault="00413783">
            <w:pPr>
              <w:spacing w:line="400" w:lineRule="exact"/>
              <w:jc w:val="center"/>
              <w:rPr>
                <w:rFonts w:ascii="宋体" w:hAnsi="宋体" w:cs="Arial"/>
              </w:rPr>
            </w:pPr>
          </w:p>
        </w:tc>
        <w:tc>
          <w:tcPr>
            <w:tcW w:w="1161" w:type="dxa"/>
            <w:vAlign w:val="center"/>
          </w:tcPr>
          <w:p w:rsidR="00413783" w:rsidRDefault="00413783">
            <w:pPr>
              <w:spacing w:line="400" w:lineRule="exact"/>
              <w:jc w:val="center"/>
              <w:rPr>
                <w:rFonts w:ascii="宋体" w:hAnsi="宋体" w:cs="Arial"/>
              </w:rPr>
            </w:pPr>
          </w:p>
        </w:tc>
        <w:tc>
          <w:tcPr>
            <w:tcW w:w="1260" w:type="dxa"/>
            <w:vAlign w:val="center"/>
          </w:tcPr>
          <w:p w:rsidR="00413783" w:rsidRDefault="00413783">
            <w:pPr>
              <w:spacing w:line="400" w:lineRule="exact"/>
              <w:jc w:val="center"/>
              <w:rPr>
                <w:rFonts w:ascii="宋体" w:hAnsi="宋体" w:cs="Arial"/>
              </w:rPr>
            </w:pPr>
          </w:p>
        </w:tc>
        <w:tc>
          <w:tcPr>
            <w:tcW w:w="1374" w:type="dxa"/>
            <w:gridSpan w:val="3"/>
            <w:tcBorders>
              <w:right w:val="single" w:sz="4" w:space="0" w:color="auto"/>
            </w:tcBorders>
            <w:vAlign w:val="center"/>
          </w:tcPr>
          <w:p w:rsidR="00413783" w:rsidRDefault="00413783">
            <w:pPr>
              <w:spacing w:line="400" w:lineRule="exact"/>
              <w:jc w:val="center"/>
              <w:rPr>
                <w:rFonts w:ascii="宋体" w:hAnsi="宋体" w:cs="Arial"/>
              </w:rPr>
            </w:pPr>
          </w:p>
        </w:tc>
        <w:tc>
          <w:tcPr>
            <w:tcW w:w="1305" w:type="dxa"/>
            <w:tcBorders>
              <w:left w:val="single" w:sz="4" w:space="0" w:color="auto"/>
            </w:tcBorders>
            <w:vAlign w:val="center"/>
          </w:tcPr>
          <w:p w:rsidR="00413783" w:rsidRDefault="00413783">
            <w:pPr>
              <w:spacing w:line="400" w:lineRule="exact"/>
              <w:jc w:val="center"/>
              <w:rPr>
                <w:rFonts w:ascii="宋体" w:hAnsi="宋体" w:cs="Arial"/>
              </w:rPr>
            </w:pPr>
          </w:p>
        </w:tc>
      </w:tr>
      <w:tr w:rsidR="00413783">
        <w:trPr>
          <w:cantSplit/>
          <w:trHeight w:val="600"/>
          <w:jc w:val="center"/>
        </w:trPr>
        <w:tc>
          <w:tcPr>
            <w:tcW w:w="720" w:type="dxa"/>
            <w:vAlign w:val="center"/>
          </w:tcPr>
          <w:p w:rsidR="00413783" w:rsidRDefault="00413783">
            <w:pPr>
              <w:spacing w:line="400" w:lineRule="exact"/>
              <w:jc w:val="center"/>
              <w:rPr>
                <w:rFonts w:ascii="宋体" w:hAnsi="宋体" w:cs="Arial"/>
              </w:rPr>
            </w:pPr>
          </w:p>
        </w:tc>
        <w:tc>
          <w:tcPr>
            <w:tcW w:w="1440" w:type="dxa"/>
            <w:vAlign w:val="center"/>
          </w:tcPr>
          <w:p w:rsidR="00413783" w:rsidRDefault="00413783">
            <w:pPr>
              <w:spacing w:line="400" w:lineRule="exact"/>
              <w:jc w:val="center"/>
              <w:rPr>
                <w:rFonts w:ascii="宋体" w:hAnsi="宋体" w:cs="Arial"/>
              </w:rPr>
            </w:pPr>
          </w:p>
        </w:tc>
        <w:tc>
          <w:tcPr>
            <w:tcW w:w="1320" w:type="dxa"/>
            <w:vAlign w:val="center"/>
          </w:tcPr>
          <w:p w:rsidR="00413783" w:rsidRDefault="00413783">
            <w:pPr>
              <w:spacing w:line="400" w:lineRule="exact"/>
              <w:jc w:val="center"/>
              <w:rPr>
                <w:rFonts w:ascii="宋体" w:hAnsi="宋体" w:cs="Arial"/>
              </w:rPr>
            </w:pPr>
          </w:p>
        </w:tc>
        <w:tc>
          <w:tcPr>
            <w:tcW w:w="1161" w:type="dxa"/>
            <w:vAlign w:val="center"/>
          </w:tcPr>
          <w:p w:rsidR="00413783" w:rsidRDefault="00413783">
            <w:pPr>
              <w:spacing w:line="400" w:lineRule="exact"/>
              <w:jc w:val="center"/>
              <w:rPr>
                <w:rFonts w:ascii="宋体" w:hAnsi="宋体" w:cs="Arial"/>
              </w:rPr>
            </w:pPr>
          </w:p>
        </w:tc>
        <w:tc>
          <w:tcPr>
            <w:tcW w:w="1260" w:type="dxa"/>
            <w:vAlign w:val="center"/>
          </w:tcPr>
          <w:p w:rsidR="00413783" w:rsidRDefault="00413783">
            <w:pPr>
              <w:spacing w:line="400" w:lineRule="exact"/>
              <w:jc w:val="center"/>
              <w:rPr>
                <w:rFonts w:ascii="宋体" w:hAnsi="宋体" w:cs="Arial"/>
              </w:rPr>
            </w:pPr>
          </w:p>
        </w:tc>
        <w:tc>
          <w:tcPr>
            <w:tcW w:w="1374" w:type="dxa"/>
            <w:gridSpan w:val="3"/>
            <w:tcBorders>
              <w:right w:val="single" w:sz="4" w:space="0" w:color="auto"/>
            </w:tcBorders>
            <w:vAlign w:val="center"/>
          </w:tcPr>
          <w:p w:rsidR="00413783" w:rsidRDefault="00413783">
            <w:pPr>
              <w:spacing w:line="400" w:lineRule="exact"/>
              <w:jc w:val="center"/>
              <w:rPr>
                <w:rFonts w:ascii="宋体" w:hAnsi="宋体" w:cs="Arial"/>
              </w:rPr>
            </w:pPr>
          </w:p>
        </w:tc>
        <w:tc>
          <w:tcPr>
            <w:tcW w:w="1305" w:type="dxa"/>
            <w:tcBorders>
              <w:left w:val="single" w:sz="4" w:space="0" w:color="auto"/>
            </w:tcBorders>
            <w:vAlign w:val="center"/>
          </w:tcPr>
          <w:p w:rsidR="00413783" w:rsidRDefault="00413783">
            <w:pPr>
              <w:spacing w:line="400" w:lineRule="exact"/>
              <w:jc w:val="center"/>
              <w:rPr>
                <w:rFonts w:ascii="宋体" w:hAnsi="宋体" w:cs="Arial"/>
              </w:rPr>
            </w:pPr>
          </w:p>
        </w:tc>
      </w:tr>
      <w:tr w:rsidR="00413783">
        <w:trPr>
          <w:cantSplit/>
          <w:trHeight w:val="600"/>
          <w:jc w:val="center"/>
        </w:trPr>
        <w:tc>
          <w:tcPr>
            <w:tcW w:w="720" w:type="dxa"/>
            <w:vAlign w:val="center"/>
          </w:tcPr>
          <w:p w:rsidR="00413783" w:rsidRDefault="00413783">
            <w:pPr>
              <w:spacing w:line="400" w:lineRule="exact"/>
              <w:jc w:val="center"/>
              <w:rPr>
                <w:rFonts w:ascii="宋体" w:hAnsi="宋体" w:cs="Arial"/>
              </w:rPr>
            </w:pPr>
          </w:p>
        </w:tc>
        <w:tc>
          <w:tcPr>
            <w:tcW w:w="1440" w:type="dxa"/>
            <w:vAlign w:val="center"/>
          </w:tcPr>
          <w:p w:rsidR="00413783" w:rsidRDefault="00413783">
            <w:pPr>
              <w:spacing w:line="400" w:lineRule="exact"/>
              <w:jc w:val="center"/>
              <w:rPr>
                <w:rFonts w:ascii="宋体" w:hAnsi="宋体" w:cs="Arial"/>
              </w:rPr>
            </w:pPr>
          </w:p>
        </w:tc>
        <w:tc>
          <w:tcPr>
            <w:tcW w:w="1320" w:type="dxa"/>
            <w:vAlign w:val="center"/>
          </w:tcPr>
          <w:p w:rsidR="00413783" w:rsidRDefault="00413783">
            <w:pPr>
              <w:spacing w:line="400" w:lineRule="exact"/>
              <w:jc w:val="center"/>
              <w:rPr>
                <w:rFonts w:ascii="宋体" w:hAnsi="宋体" w:cs="Arial"/>
              </w:rPr>
            </w:pPr>
          </w:p>
        </w:tc>
        <w:tc>
          <w:tcPr>
            <w:tcW w:w="1161" w:type="dxa"/>
            <w:vAlign w:val="center"/>
          </w:tcPr>
          <w:p w:rsidR="00413783" w:rsidRDefault="00413783">
            <w:pPr>
              <w:spacing w:line="400" w:lineRule="exact"/>
              <w:jc w:val="center"/>
              <w:rPr>
                <w:rFonts w:ascii="宋体" w:hAnsi="宋体" w:cs="Arial"/>
              </w:rPr>
            </w:pPr>
          </w:p>
        </w:tc>
        <w:tc>
          <w:tcPr>
            <w:tcW w:w="1260" w:type="dxa"/>
            <w:vAlign w:val="center"/>
          </w:tcPr>
          <w:p w:rsidR="00413783" w:rsidRDefault="00413783">
            <w:pPr>
              <w:spacing w:line="400" w:lineRule="exact"/>
              <w:jc w:val="center"/>
              <w:rPr>
                <w:rFonts w:ascii="宋体" w:hAnsi="宋体" w:cs="Arial"/>
              </w:rPr>
            </w:pPr>
          </w:p>
        </w:tc>
        <w:tc>
          <w:tcPr>
            <w:tcW w:w="1374" w:type="dxa"/>
            <w:gridSpan w:val="3"/>
            <w:tcBorders>
              <w:right w:val="single" w:sz="4" w:space="0" w:color="auto"/>
            </w:tcBorders>
            <w:vAlign w:val="center"/>
          </w:tcPr>
          <w:p w:rsidR="00413783" w:rsidRDefault="00413783">
            <w:pPr>
              <w:spacing w:line="400" w:lineRule="exact"/>
              <w:jc w:val="center"/>
              <w:rPr>
                <w:rFonts w:ascii="宋体" w:hAnsi="宋体" w:cs="Arial"/>
              </w:rPr>
            </w:pPr>
          </w:p>
        </w:tc>
        <w:tc>
          <w:tcPr>
            <w:tcW w:w="1305" w:type="dxa"/>
            <w:tcBorders>
              <w:left w:val="single" w:sz="4" w:space="0" w:color="auto"/>
            </w:tcBorders>
            <w:vAlign w:val="center"/>
          </w:tcPr>
          <w:p w:rsidR="00413783" w:rsidRDefault="00413783">
            <w:pPr>
              <w:spacing w:line="400" w:lineRule="exact"/>
              <w:jc w:val="center"/>
              <w:rPr>
                <w:rFonts w:ascii="宋体" w:hAnsi="宋体" w:cs="Arial"/>
              </w:rPr>
            </w:pPr>
          </w:p>
        </w:tc>
      </w:tr>
      <w:tr w:rsidR="00413783">
        <w:trPr>
          <w:cantSplit/>
          <w:trHeight w:val="600"/>
          <w:jc w:val="center"/>
        </w:trPr>
        <w:tc>
          <w:tcPr>
            <w:tcW w:w="720" w:type="dxa"/>
            <w:vAlign w:val="center"/>
          </w:tcPr>
          <w:p w:rsidR="00413783" w:rsidRDefault="00413783">
            <w:pPr>
              <w:spacing w:line="400" w:lineRule="exact"/>
              <w:jc w:val="center"/>
              <w:rPr>
                <w:rFonts w:ascii="宋体" w:hAnsi="宋体" w:cs="Arial"/>
              </w:rPr>
            </w:pPr>
          </w:p>
        </w:tc>
        <w:tc>
          <w:tcPr>
            <w:tcW w:w="1440" w:type="dxa"/>
            <w:tcBorders>
              <w:right w:val="single" w:sz="4" w:space="0" w:color="auto"/>
            </w:tcBorders>
            <w:vAlign w:val="center"/>
          </w:tcPr>
          <w:p w:rsidR="00413783" w:rsidRDefault="00413783">
            <w:pPr>
              <w:spacing w:line="400" w:lineRule="exact"/>
              <w:jc w:val="center"/>
              <w:rPr>
                <w:rFonts w:ascii="宋体" w:hAnsi="宋体" w:cs="Arial"/>
              </w:rPr>
            </w:pPr>
          </w:p>
        </w:tc>
        <w:tc>
          <w:tcPr>
            <w:tcW w:w="1320" w:type="dxa"/>
            <w:tcBorders>
              <w:left w:val="single" w:sz="4" w:space="0" w:color="auto"/>
            </w:tcBorders>
            <w:vAlign w:val="center"/>
          </w:tcPr>
          <w:p w:rsidR="00413783" w:rsidRDefault="00413783">
            <w:pPr>
              <w:spacing w:line="400" w:lineRule="exact"/>
              <w:jc w:val="center"/>
              <w:rPr>
                <w:rFonts w:ascii="宋体" w:hAnsi="宋体" w:cs="Arial"/>
              </w:rPr>
            </w:pPr>
          </w:p>
        </w:tc>
        <w:tc>
          <w:tcPr>
            <w:tcW w:w="1161" w:type="dxa"/>
            <w:vAlign w:val="center"/>
          </w:tcPr>
          <w:p w:rsidR="00413783" w:rsidRDefault="00413783">
            <w:pPr>
              <w:spacing w:line="400" w:lineRule="exact"/>
              <w:jc w:val="center"/>
              <w:rPr>
                <w:rFonts w:ascii="宋体" w:hAnsi="宋体" w:cs="Arial"/>
              </w:rPr>
            </w:pPr>
          </w:p>
        </w:tc>
        <w:tc>
          <w:tcPr>
            <w:tcW w:w="1260" w:type="dxa"/>
            <w:vAlign w:val="center"/>
          </w:tcPr>
          <w:p w:rsidR="00413783" w:rsidRDefault="00413783">
            <w:pPr>
              <w:spacing w:line="400" w:lineRule="exact"/>
              <w:jc w:val="center"/>
              <w:rPr>
                <w:rFonts w:ascii="宋体" w:hAnsi="宋体" w:cs="Arial"/>
              </w:rPr>
            </w:pPr>
          </w:p>
        </w:tc>
        <w:tc>
          <w:tcPr>
            <w:tcW w:w="1374" w:type="dxa"/>
            <w:gridSpan w:val="3"/>
            <w:tcBorders>
              <w:right w:val="single" w:sz="4" w:space="0" w:color="auto"/>
            </w:tcBorders>
            <w:vAlign w:val="center"/>
          </w:tcPr>
          <w:p w:rsidR="00413783" w:rsidRDefault="00413783">
            <w:pPr>
              <w:spacing w:line="400" w:lineRule="exact"/>
              <w:jc w:val="center"/>
              <w:rPr>
                <w:rFonts w:ascii="宋体" w:hAnsi="宋体" w:cs="Arial"/>
              </w:rPr>
            </w:pPr>
          </w:p>
        </w:tc>
        <w:tc>
          <w:tcPr>
            <w:tcW w:w="1305" w:type="dxa"/>
            <w:tcBorders>
              <w:left w:val="single" w:sz="4" w:space="0" w:color="auto"/>
            </w:tcBorders>
            <w:vAlign w:val="center"/>
          </w:tcPr>
          <w:p w:rsidR="00413783" w:rsidRDefault="00413783">
            <w:pPr>
              <w:spacing w:line="400" w:lineRule="exact"/>
              <w:jc w:val="center"/>
              <w:rPr>
                <w:rFonts w:ascii="宋体" w:hAnsi="宋体" w:cs="Arial"/>
              </w:rPr>
            </w:pPr>
          </w:p>
        </w:tc>
      </w:tr>
      <w:tr w:rsidR="00413783">
        <w:trPr>
          <w:cantSplit/>
          <w:trHeight w:val="600"/>
          <w:jc w:val="center"/>
        </w:trPr>
        <w:tc>
          <w:tcPr>
            <w:tcW w:w="720" w:type="dxa"/>
            <w:tcBorders>
              <w:right w:val="single" w:sz="4" w:space="0" w:color="auto"/>
            </w:tcBorders>
            <w:vAlign w:val="center"/>
          </w:tcPr>
          <w:p w:rsidR="00413783" w:rsidRDefault="00413783">
            <w:pPr>
              <w:spacing w:line="400" w:lineRule="exact"/>
              <w:rPr>
                <w:rFonts w:ascii="宋体" w:hAnsi="宋体" w:cs="Arial"/>
              </w:rPr>
            </w:pPr>
          </w:p>
        </w:tc>
        <w:tc>
          <w:tcPr>
            <w:tcW w:w="1440" w:type="dxa"/>
            <w:tcBorders>
              <w:left w:val="single" w:sz="4" w:space="0" w:color="auto"/>
              <w:right w:val="single" w:sz="4" w:space="0" w:color="auto"/>
            </w:tcBorders>
            <w:vAlign w:val="center"/>
          </w:tcPr>
          <w:p w:rsidR="00413783" w:rsidRDefault="00413783">
            <w:pPr>
              <w:spacing w:line="400" w:lineRule="exact"/>
              <w:rPr>
                <w:rFonts w:ascii="宋体" w:hAnsi="宋体" w:cs="Arial"/>
              </w:rPr>
            </w:pPr>
          </w:p>
        </w:tc>
        <w:tc>
          <w:tcPr>
            <w:tcW w:w="1320" w:type="dxa"/>
            <w:tcBorders>
              <w:left w:val="single" w:sz="4" w:space="0" w:color="auto"/>
              <w:right w:val="single" w:sz="4" w:space="0" w:color="auto"/>
            </w:tcBorders>
            <w:vAlign w:val="center"/>
          </w:tcPr>
          <w:p w:rsidR="00413783" w:rsidRDefault="00413783">
            <w:pPr>
              <w:spacing w:line="400" w:lineRule="exact"/>
              <w:rPr>
                <w:rFonts w:ascii="宋体" w:hAnsi="宋体" w:cs="Arial"/>
              </w:rPr>
            </w:pPr>
          </w:p>
        </w:tc>
        <w:tc>
          <w:tcPr>
            <w:tcW w:w="1161" w:type="dxa"/>
            <w:tcBorders>
              <w:left w:val="single" w:sz="4" w:space="0" w:color="auto"/>
              <w:right w:val="single" w:sz="4" w:space="0" w:color="auto"/>
            </w:tcBorders>
            <w:vAlign w:val="center"/>
          </w:tcPr>
          <w:p w:rsidR="00413783" w:rsidRDefault="00413783">
            <w:pPr>
              <w:spacing w:line="400" w:lineRule="exact"/>
              <w:rPr>
                <w:rFonts w:ascii="宋体" w:hAnsi="宋体" w:cs="Arial"/>
              </w:rPr>
            </w:pPr>
          </w:p>
        </w:tc>
        <w:tc>
          <w:tcPr>
            <w:tcW w:w="1269" w:type="dxa"/>
            <w:gridSpan w:val="2"/>
            <w:tcBorders>
              <w:left w:val="single" w:sz="4" w:space="0" w:color="auto"/>
              <w:right w:val="single" w:sz="4" w:space="0" w:color="auto"/>
            </w:tcBorders>
            <w:vAlign w:val="center"/>
          </w:tcPr>
          <w:p w:rsidR="00413783" w:rsidRDefault="00413783">
            <w:pPr>
              <w:spacing w:line="400" w:lineRule="exact"/>
              <w:rPr>
                <w:rFonts w:ascii="宋体" w:hAnsi="宋体" w:cs="Arial"/>
              </w:rPr>
            </w:pPr>
          </w:p>
        </w:tc>
        <w:tc>
          <w:tcPr>
            <w:tcW w:w="1365" w:type="dxa"/>
            <w:gridSpan w:val="2"/>
            <w:tcBorders>
              <w:left w:val="single" w:sz="4" w:space="0" w:color="auto"/>
              <w:right w:val="single" w:sz="4" w:space="0" w:color="auto"/>
            </w:tcBorders>
            <w:vAlign w:val="center"/>
          </w:tcPr>
          <w:p w:rsidR="00413783" w:rsidRDefault="00413783">
            <w:pPr>
              <w:spacing w:line="400" w:lineRule="exact"/>
              <w:rPr>
                <w:rFonts w:ascii="宋体" w:hAnsi="宋体" w:cs="Arial"/>
              </w:rPr>
            </w:pPr>
          </w:p>
        </w:tc>
        <w:tc>
          <w:tcPr>
            <w:tcW w:w="1305" w:type="dxa"/>
            <w:tcBorders>
              <w:left w:val="single" w:sz="4" w:space="0" w:color="auto"/>
            </w:tcBorders>
            <w:vAlign w:val="center"/>
          </w:tcPr>
          <w:p w:rsidR="00413783" w:rsidRDefault="00413783">
            <w:pPr>
              <w:spacing w:line="400" w:lineRule="exact"/>
              <w:rPr>
                <w:rFonts w:ascii="宋体" w:hAnsi="宋体" w:cs="Arial"/>
              </w:rPr>
            </w:pPr>
          </w:p>
        </w:tc>
      </w:tr>
      <w:tr w:rsidR="00413783">
        <w:trPr>
          <w:cantSplit/>
          <w:trHeight w:val="600"/>
          <w:jc w:val="center"/>
        </w:trPr>
        <w:tc>
          <w:tcPr>
            <w:tcW w:w="720" w:type="dxa"/>
            <w:vAlign w:val="center"/>
          </w:tcPr>
          <w:p w:rsidR="00413783" w:rsidRDefault="00413783">
            <w:pPr>
              <w:spacing w:line="400" w:lineRule="exact"/>
              <w:rPr>
                <w:rFonts w:ascii="宋体" w:hAnsi="宋体" w:cs="Arial"/>
              </w:rPr>
            </w:pPr>
          </w:p>
        </w:tc>
        <w:tc>
          <w:tcPr>
            <w:tcW w:w="1440" w:type="dxa"/>
            <w:vAlign w:val="center"/>
          </w:tcPr>
          <w:p w:rsidR="00413783" w:rsidRDefault="00413783">
            <w:pPr>
              <w:spacing w:line="400" w:lineRule="exact"/>
              <w:rPr>
                <w:rFonts w:ascii="宋体" w:hAnsi="宋体" w:cs="Arial"/>
              </w:rPr>
            </w:pPr>
          </w:p>
        </w:tc>
        <w:tc>
          <w:tcPr>
            <w:tcW w:w="1320" w:type="dxa"/>
            <w:vAlign w:val="center"/>
          </w:tcPr>
          <w:p w:rsidR="00413783" w:rsidRDefault="00413783">
            <w:pPr>
              <w:spacing w:line="400" w:lineRule="exact"/>
              <w:rPr>
                <w:rFonts w:ascii="宋体" w:hAnsi="宋体" w:cs="Arial"/>
              </w:rPr>
            </w:pPr>
          </w:p>
        </w:tc>
        <w:tc>
          <w:tcPr>
            <w:tcW w:w="1161" w:type="dxa"/>
            <w:vAlign w:val="center"/>
          </w:tcPr>
          <w:p w:rsidR="00413783" w:rsidRDefault="00413783">
            <w:pPr>
              <w:spacing w:line="400" w:lineRule="exact"/>
              <w:rPr>
                <w:rFonts w:ascii="宋体" w:hAnsi="宋体" w:cs="Arial"/>
              </w:rPr>
            </w:pPr>
          </w:p>
        </w:tc>
        <w:tc>
          <w:tcPr>
            <w:tcW w:w="1269" w:type="dxa"/>
            <w:gridSpan w:val="2"/>
            <w:tcBorders>
              <w:right w:val="single" w:sz="4" w:space="0" w:color="auto"/>
            </w:tcBorders>
            <w:vAlign w:val="center"/>
          </w:tcPr>
          <w:p w:rsidR="00413783" w:rsidRDefault="00413783">
            <w:pPr>
              <w:spacing w:line="400" w:lineRule="exact"/>
              <w:rPr>
                <w:rFonts w:ascii="宋体" w:hAnsi="宋体" w:cs="Arial"/>
              </w:rPr>
            </w:pPr>
          </w:p>
        </w:tc>
        <w:tc>
          <w:tcPr>
            <w:tcW w:w="1356" w:type="dxa"/>
            <w:tcBorders>
              <w:left w:val="single" w:sz="4" w:space="0" w:color="auto"/>
              <w:right w:val="single" w:sz="4" w:space="0" w:color="auto"/>
            </w:tcBorders>
            <w:vAlign w:val="center"/>
          </w:tcPr>
          <w:p w:rsidR="00413783" w:rsidRDefault="00413783">
            <w:pPr>
              <w:spacing w:line="400" w:lineRule="exact"/>
              <w:rPr>
                <w:rFonts w:ascii="宋体" w:hAnsi="宋体" w:cs="Arial"/>
              </w:rPr>
            </w:pPr>
          </w:p>
        </w:tc>
        <w:tc>
          <w:tcPr>
            <w:tcW w:w="1314" w:type="dxa"/>
            <w:gridSpan w:val="2"/>
            <w:tcBorders>
              <w:left w:val="single" w:sz="4" w:space="0" w:color="auto"/>
            </w:tcBorders>
            <w:vAlign w:val="center"/>
          </w:tcPr>
          <w:p w:rsidR="00413783" w:rsidRDefault="00413783">
            <w:pPr>
              <w:spacing w:line="400" w:lineRule="exact"/>
              <w:rPr>
                <w:rFonts w:ascii="宋体" w:hAnsi="宋体" w:cs="Arial"/>
              </w:rPr>
            </w:pPr>
          </w:p>
        </w:tc>
      </w:tr>
      <w:tr w:rsidR="00413783">
        <w:trPr>
          <w:cantSplit/>
          <w:trHeight w:val="600"/>
          <w:jc w:val="center"/>
        </w:trPr>
        <w:tc>
          <w:tcPr>
            <w:tcW w:w="720" w:type="dxa"/>
            <w:vAlign w:val="center"/>
          </w:tcPr>
          <w:p w:rsidR="00413783" w:rsidRDefault="00413783">
            <w:pPr>
              <w:spacing w:line="400" w:lineRule="exact"/>
              <w:jc w:val="center"/>
              <w:rPr>
                <w:rFonts w:ascii="宋体" w:hAnsi="宋体" w:cs="Arial"/>
              </w:rPr>
            </w:pPr>
          </w:p>
        </w:tc>
        <w:tc>
          <w:tcPr>
            <w:tcW w:w="1440" w:type="dxa"/>
            <w:vAlign w:val="center"/>
          </w:tcPr>
          <w:p w:rsidR="00413783" w:rsidRDefault="00413783">
            <w:pPr>
              <w:spacing w:line="400" w:lineRule="exact"/>
              <w:jc w:val="center"/>
              <w:rPr>
                <w:rFonts w:ascii="宋体" w:hAnsi="宋体" w:cs="Arial"/>
              </w:rPr>
            </w:pPr>
          </w:p>
        </w:tc>
        <w:tc>
          <w:tcPr>
            <w:tcW w:w="1320" w:type="dxa"/>
            <w:vAlign w:val="center"/>
          </w:tcPr>
          <w:p w:rsidR="00413783" w:rsidRDefault="00413783">
            <w:pPr>
              <w:spacing w:line="400" w:lineRule="exact"/>
              <w:jc w:val="center"/>
              <w:rPr>
                <w:rFonts w:ascii="宋体" w:hAnsi="宋体" w:cs="Arial"/>
              </w:rPr>
            </w:pPr>
          </w:p>
        </w:tc>
        <w:tc>
          <w:tcPr>
            <w:tcW w:w="1161" w:type="dxa"/>
            <w:vAlign w:val="center"/>
          </w:tcPr>
          <w:p w:rsidR="00413783" w:rsidRDefault="00413783">
            <w:pPr>
              <w:spacing w:line="400" w:lineRule="exact"/>
              <w:jc w:val="center"/>
              <w:rPr>
                <w:rFonts w:ascii="宋体" w:hAnsi="宋体" w:cs="Arial"/>
              </w:rPr>
            </w:pPr>
          </w:p>
        </w:tc>
        <w:tc>
          <w:tcPr>
            <w:tcW w:w="1269" w:type="dxa"/>
            <w:gridSpan w:val="2"/>
            <w:tcBorders>
              <w:right w:val="single" w:sz="4" w:space="0" w:color="auto"/>
            </w:tcBorders>
            <w:vAlign w:val="center"/>
          </w:tcPr>
          <w:p w:rsidR="00413783" w:rsidRDefault="00413783">
            <w:pPr>
              <w:spacing w:line="400" w:lineRule="exact"/>
              <w:jc w:val="center"/>
              <w:rPr>
                <w:rFonts w:ascii="宋体" w:hAnsi="宋体" w:cs="Arial"/>
              </w:rPr>
            </w:pPr>
          </w:p>
        </w:tc>
        <w:tc>
          <w:tcPr>
            <w:tcW w:w="1356" w:type="dxa"/>
            <w:tcBorders>
              <w:left w:val="single" w:sz="4" w:space="0" w:color="auto"/>
              <w:right w:val="single" w:sz="4" w:space="0" w:color="auto"/>
            </w:tcBorders>
            <w:vAlign w:val="center"/>
          </w:tcPr>
          <w:p w:rsidR="00413783" w:rsidRDefault="00413783">
            <w:pPr>
              <w:spacing w:line="400" w:lineRule="exact"/>
              <w:jc w:val="center"/>
              <w:rPr>
                <w:rFonts w:ascii="宋体" w:hAnsi="宋体" w:cs="Arial"/>
              </w:rPr>
            </w:pPr>
          </w:p>
        </w:tc>
        <w:tc>
          <w:tcPr>
            <w:tcW w:w="1314" w:type="dxa"/>
            <w:gridSpan w:val="2"/>
            <w:tcBorders>
              <w:left w:val="single" w:sz="4" w:space="0" w:color="auto"/>
            </w:tcBorders>
            <w:vAlign w:val="center"/>
          </w:tcPr>
          <w:p w:rsidR="00413783" w:rsidRDefault="00413783">
            <w:pPr>
              <w:spacing w:line="400" w:lineRule="exact"/>
              <w:jc w:val="center"/>
              <w:rPr>
                <w:rFonts w:ascii="宋体" w:hAnsi="宋体" w:cs="Arial"/>
              </w:rPr>
            </w:pPr>
          </w:p>
        </w:tc>
      </w:tr>
      <w:tr w:rsidR="00413783">
        <w:trPr>
          <w:cantSplit/>
          <w:trHeight w:val="600"/>
          <w:jc w:val="center"/>
        </w:trPr>
        <w:tc>
          <w:tcPr>
            <w:tcW w:w="720" w:type="dxa"/>
            <w:vAlign w:val="center"/>
          </w:tcPr>
          <w:p w:rsidR="00413783" w:rsidRDefault="00413783">
            <w:pPr>
              <w:spacing w:line="400" w:lineRule="exact"/>
              <w:jc w:val="center"/>
              <w:rPr>
                <w:rFonts w:ascii="宋体" w:hAnsi="宋体" w:cs="Arial"/>
              </w:rPr>
            </w:pPr>
          </w:p>
        </w:tc>
        <w:tc>
          <w:tcPr>
            <w:tcW w:w="1440" w:type="dxa"/>
            <w:vAlign w:val="center"/>
          </w:tcPr>
          <w:p w:rsidR="00413783" w:rsidRDefault="00413783">
            <w:pPr>
              <w:spacing w:line="400" w:lineRule="exact"/>
              <w:jc w:val="center"/>
              <w:rPr>
                <w:rFonts w:ascii="宋体" w:hAnsi="宋体" w:cs="Arial"/>
              </w:rPr>
            </w:pPr>
          </w:p>
        </w:tc>
        <w:tc>
          <w:tcPr>
            <w:tcW w:w="1320" w:type="dxa"/>
            <w:vAlign w:val="center"/>
          </w:tcPr>
          <w:p w:rsidR="00413783" w:rsidRDefault="00413783">
            <w:pPr>
              <w:spacing w:line="400" w:lineRule="exact"/>
              <w:jc w:val="center"/>
              <w:rPr>
                <w:rFonts w:ascii="宋体" w:hAnsi="宋体" w:cs="Arial"/>
              </w:rPr>
            </w:pPr>
          </w:p>
        </w:tc>
        <w:tc>
          <w:tcPr>
            <w:tcW w:w="1161" w:type="dxa"/>
            <w:vAlign w:val="center"/>
          </w:tcPr>
          <w:p w:rsidR="00413783" w:rsidRDefault="00413783">
            <w:pPr>
              <w:spacing w:line="400" w:lineRule="exact"/>
              <w:jc w:val="center"/>
              <w:rPr>
                <w:rFonts w:ascii="宋体" w:hAnsi="宋体" w:cs="Arial"/>
              </w:rPr>
            </w:pPr>
          </w:p>
        </w:tc>
        <w:tc>
          <w:tcPr>
            <w:tcW w:w="1269" w:type="dxa"/>
            <w:gridSpan w:val="2"/>
            <w:tcBorders>
              <w:right w:val="single" w:sz="4" w:space="0" w:color="auto"/>
            </w:tcBorders>
            <w:vAlign w:val="center"/>
          </w:tcPr>
          <w:p w:rsidR="00413783" w:rsidRDefault="00413783">
            <w:pPr>
              <w:spacing w:line="400" w:lineRule="exact"/>
              <w:jc w:val="center"/>
              <w:rPr>
                <w:rFonts w:ascii="宋体" w:hAnsi="宋体" w:cs="Arial"/>
              </w:rPr>
            </w:pPr>
          </w:p>
        </w:tc>
        <w:tc>
          <w:tcPr>
            <w:tcW w:w="1356" w:type="dxa"/>
            <w:tcBorders>
              <w:left w:val="single" w:sz="4" w:space="0" w:color="auto"/>
              <w:right w:val="single" w:sz="4" w:space="0" w:color="auto"/>
            </w:tcBorders>
            <w:vAlign w:val="center"/>
          </w:tcPr>
          <w:p w:rsidR="00413783" w:rsidRDefault="00413783">
            <w:pPr>
              <w:spacing w:line="400" w:lineRule="exact"/>
              <w:jc w:val="center"/>
              <w:rPr>
                <w:rFonts w:ascii="宋体" w:hAnsi="宋体" w:cs="Arial"/>
              </w:rPr>
            </w:pPr>
          </w:p>
        </w:tc>
        <w:tc>
          <w:tcPr>
            <w:tcW w:w="1314" w:type="dxa"/>
            <w:gridSpan w:val="2"/>
            <w:tcBorders>
              <w:left w:val="single" w:sz="4" w:space="0" w:color="auto"/>
            </w:tcBorders>
            <w:vAlign w:val="center"/>
          </w:tcPr>
          <w:p w:rsidR="00413783" w:rsidRDefault="00413783">
            <w:pPr>
              <w:spacing w:line="400" w:lineRule="exact"/>
              <w:jc w:val="center"/>
              <w:rPr>
                <w:rFonts w:ascii="宋体" w:hAnsi="宋体" w:cs="Arial"/>
              </w:rPr>
            </w:pPr>
          </w:p>
        </w:tc>
      </w:tr>
      <w:tr w:rsidR="00413783">
        <w:trPr>
          <w:cantSplit/>
          <w:trHeight w:val="510"/>
          <w:jc w:val="center"/>
        </w:trPr>
        <w:tc>
          <w:tcPr>
            <w:tcW w:w="720" w:type="dxa"/>
            <w:tcBorders>
              <w:bottom w:val="single" w:sz="4" w:space="0" w:color="auto"/>
            </w:tcBorders>
            <w:vAlign w:val="center"/>
          </w:tcPr>
          <w:p w:rsidR="00413783" w:rsidRDefault="00413783">
            <w:pPr>
              <w:spacing w:line="400" w:lineRule="exact"/>
              <w:jc w:val="center"/>
              <w:rPr>
                <w:rFonts w:ascii="宋体" w:hAnsi="宋体" w:cs="Arial"/>
              </w:rPr>
            </w:pPr>
          </w:p>
        </w:tc>
        <w:tc>
          <w:tcPr>
            <w:tcW w:w="1440" w:type="dxa"/>
            <w:tcBorders>
              <w:bottom w:val="single" w:sz="4" w:space="0" w:color="auto"/>
            </w:tcBorders>
            <w:vAlign w:val="center"/>
          </w:tcPr>
          <w:p w:rsidR="00413783" w:rsidRDefault="00413783">
            <w:pPr>
              <w:spacing w:line="400" w:lineRule="exact"/>
              <w:jc w:val="center"/>
              <w:rPr>
                <w:rFonts w:ascii="宋体" w:hAnsi="宋体" w:cs="Arial"/>
              </w:rPr>
            </w:pPr>
          </w:p>
        </w:tc>
        <w:tc>
          <w:tcPr>
            <w:tcW w:w="1320" w:type="dxa"/>
            <w:tcBorders>
              <w:bottom w:val="single" w:sz="4" w:space="0" w:color="auto"/>
            </w:tcBorders>
            <w:vAlign w:val="center"/>
          </w:tcPr>
          <w:p w:rsidR="00413783" w:rsidRDefault="00413783">
            <w:pPr>
              <w:spacing w:line="400" w:lineRule="exact"/>
              <w:jc w:val="center"/>
              <w:rPr>
                <w:rFonts w:ascii="宋体" w:hAnsi="宋体" w:cs="Arial"/>
              </w:rPr>
            </w:pPr>
          </w:p>
        </w:tc>
        <w:tc>
          <w:tcPr>
            <w:tcW w:w="1161" w:type="dxa"/>
            <w:tcBorders>
              <w:bottom w:val="single" w:sz="4" w:space="0" w:color="auto"/>
            </w:tcBorders>
            <w:vAlign w:val="center"/>
          </w:tcPr>
          <w:p w:rsidR="00413783" w:rsidRDefault="00413783">
            <w:pPr>
              <w:spacing w:line="400" w:lineRule="exact"/>
              <w:jc w:val="center"/>
              <w:rPr>
                <w:rFonts w:ascii="宋体" w:hAnsi="宋体" w:cs="Arial"/>
              </w:rPr>
            </w:pPr>
          </w:p>
        </w:tc>
        <w:tc>
          <w:tcPr>
            <w:tcW w:w="1269" w:type="dxa"/>
            <w:gridSpan w:val="2"/>
            <w:tcBorders>
              <w:bottom w:val="single" w:sz="4" w:space="0" w:color="auto"/>
              <w:right w:val="single" w:sz="4" w:space="0" w:color="auto"/>
            </w:tcBorders>
            <w:vAlign w:val="center"/>
          </w:tcPr>
          <w:p w:rsidR="00413783" w:rsidRDefault="00413783">
            <w:pPr>
              <w:spacing w:line="400" w:lineRule="exact"/>
              <w:jc w:val="center"/>
              <w:rPr>
                <w:rFonts w:ascii="宋体" w:hAnsi="宋体" w:cs="Arial"/>
              </w:rPr>
            </w:pPr>
          </w:p>
        </w:tc>
        <w:tc>
          <w:tcPr>
            <w:tcW w:w="1356" w:type="dxa"/>
            <w:tcBorders>
              <w:left w:val="single" w:sz="4" w:space="0" w:color="auto"/>
              <w:bottom w:val="single" w:sz="4" w:space="0" w:color="auto"/>
              <w:right w:val="single" w:sz="4" w:space="0" w:color="auto"/>
            </w:tcBorders>
            <w:vAlign w:val="center"/>
          </w:tcPr>
          <w:p w:rsidR="00413783" w:rsidRDefault="00413783">
            <w:pPr>
              <w:spacing w:line="400" w:lineRule="exact"/>
              <w:jc w:val="center"/>
              <w:rPr>
                <w:rFonts w:ascii="宋体" w:hAnsi="宋体" w:cs="Arial"/>
              </w:rPr>
            </w:pPr>
          </w:p>
        </w:tc>
        <w:tc>
          <w:tcPr>
            <w:tcW w:w="1314" w:type="dxa"/>
            <w:gridSpan w:val="2"/>
            <w:tcBorders>
              <w:left w:val="single" w:sz="4" w:space="0" w:color="auto"/>
              <w:bottom w:val="single" w:sz="4" w:space="0" w:color="auto"/>
            </w:tcBorders>
            <w:vAlign w:val="center"/>
          </w:tcPr>
          <w:p w:rsidR="00413783" w:rsidRDefault="00413783">
            <w:pPr>
              <w:spacing w:line="400" w:lineRule="exact"/>
              <w:jc w:val="center"/>
              <w:rPr>
                <w:rFonts w:ascii="宋体" w:hAnsi="宋体" w:cs="Arial"/>
              </w:rPr>
            </w:pPr>
          </w:p>
        </w:tc>
      </w:tr>
      <w:tr w:rsidR="00413783">
        <w:trPr>
          <w:cantSplit/>
          <w:trHeight w:val="615"/>
          <w:jc w:val="center"/>
        </w:trPr>
        <w:tc>
          <w:tcPr>
            <w:tcW w:w="720" w:type="dxa"/>
            <w:tcBorders>
              <w:top w:val="single" w:sz="4" w:space="0" w:color="auto"/>
              <w:bottom w:val="single" w:sz="4" w:space="0" w:color="auto"/>
            </w:tcBorders>
            <w:vAlign w:val="center"/>
          </w:tcPr>
          <w:p w:rsidR="00413783" w:rsidRDefault="00413783">
            <w:pPr>
              <w:spacing w:line="400" w:lineRule="exact"/>
              <w:jc w:val="center"/>
              <w:rPr>
                <w:rFonts w:ascii="宋体" w:hAnsi="宋体" w:cs="Arial"/>
              </w:rPr>
            </w:pPr>
          </w:p>
        </w:tc>
        <w:tc>
          <w:tcPr>
            <w:tcW w:w="1440" w:type="dxa"/>
            <w:tcBorders>
              <w:top w:val="single" w:sz="4" w:space="0" w:color="auto"/>
              <w:bottom w:val="single" w:sz="4" w:space="0" w:color="auto"/>
            </w:tcBorders>
            <w:vAlign w:val="center"/>
          </w:tcPr>
          <w:p w:rsidR="00413783" w:rsidRDefault="00413783">
            <w:pPr>
              <w:spacing w:line="400" w:lineRule="exact"/>
              <w:jc w:val="center"/>
              <w:rPr>
                <w:rFonts w:ascii="宋体" w:hAnsi="宋体" w:cs="Arial"/>
              </w:rPr>
            </w:pPr>
          </w:p>
        </w:tc>
        <w:tc>
          <w:tcPr>
            <w:tcW w:w="1320" w:type="dxa"/>
            <w:tcBorders>
              <w:top w:val="single" w:sz="4" w:space="0" w:color="auto"/>
              <w:bottom w:val="single" w:sz="4" w:space="0" w:color="auto"/>
            </w:tcBorders>
            <w:vAlign w:val="center"/>
          </w:tcPr>
          <w:p w:rsidR="00413783" w:rsidRDefault="00413783">
            <w:pPr>
              <w:spacing w:line="400" w:lineRule="exact"/>
              <w:jc w:val="center"/>
              <w:rPr>
                <w:rFonts w:ascii="宋体" w:hAnsi="宋体" w:cs="Arial"/>
              </w:rPr>
            </w:pPr>
          </w:p>
        </w:tc>
        <w:tc>
          <w:tcPr>
            <w:tcW w:w="1161" w:type="dxa"/>
            <w:tcBorders>
              <w:top w:val="single" w:sz="4" w:space="0" w:color="auto"/>
              <w:bottom w:val="single" w:sz="4" w:space="0" w:color="auto"/>
            </w:tcBorders>
            <w:vAlign w:val="center"/>
          </w:tcPr>
          <w:p w:rsidR="00413783" w:rsidRDefault="00413783">
            <w:pPr>
              <w:spacing w:line="400" w:lineRule="exact"/>
              <w:jc w:val="center"/>
              <w:rPr>
                <w:rFonts w:ascii="宋体" w:hAnsi="宋体" w:cs="Arial"/>
              </w:rPr>
            </w:pPr>
          </w:p>
        </w:tc>
        <w:tc>
          <w:tcPr>
            <w:tcW w:w="1269" w:type="dxa"/>
            <w:gridSpan w:val="2"/>
            <w:tcBorders>
              <w:top w:val="single" w:sz="4" w:space="0" w:color="auto"/>
              <w:bottom w:val="single" w:sz="4" w:space="0" w:color="auto"/>
              <w:right w:val="single" w:sz="4" w:space="0" w:color="auto"/>
            </w:tcBorders>
            <w:vAlign w:val="center"/>
          </w:tcPr>
          <w:p w:rsidR="00413783" w:rsidRDefault="00413783">
            <w:pPr>
              <w:spacing w:line="400" w:lineRule="exact"/>
              <w:jc w:val="center"/>
              <w:rPr>
                <w:rFonts w:ascii="宋体" w:hAnsi="宋体" w:cs="Arial"/>
              </w:rPr>
            </w:pPr>
          </w:p>
        </w:tc>
        <w:tc>
          <w:tcPr>
            <w:tcW w:w="1356" w:type="dxa"/>
            <w:tcBorders>
              <w:top w:val="single" w:sz="4" w:space="0" w:color="auto"/>
              <w:left w:val="single" w:sz="4" w:space="0" w:color="auto"/>
              <w:bottom w:val="single" w:sz="4" w:space="0" w:color="auto"/>
              <w:right w:val="single" w:sz="4" w:space="0" w:color="auto"/>
            </w:tcBorders>
            <w:vAlign w:val="center"/>
          </w:tcPr>
          <w:p w:rsidR="00413783" w:rsidRDefault="00413783">
            <w:pPr>
              <w:spacing w:line="400" w:lineRule="exact"/>
              <w:jc w:val="center"/>
              <w:rPr>
                <w:rFonts w:ascii="宋体" w:hAnsi="宋体" w:cs="Arial"/>
              </w:rPr>
            </w:pPr>
          </w:p>
        </w:tc>
        <w:tc>
          <w:tcPr>
            <w:tcW w:w="1314" w:type="dxa"/>
            <w:gridSpan w:val="2"/>
            <w:tcBorders>
              <w:top w:val="single" w:sz="4" w:space="0" w:color="auto"/>
              <w:left w:val="single" w:sz="4" w:space="0" w:color="auto"/>
              <w:bottom w:val="single" w:sz="4" w:space="0" w:color="auto"/>
            </w:tcBorders>
            <w:vAlign w:val="center"/>
          </w:tcPr>
          <w:p w:rsidR="00413783" w:rsidRDefault="00413783">
            <w:pPr>
              <w:spacing w:line="400" w:lineRule="exact"/>
              <w:jc w:val="center"/>
              <w:rPr>
                <w:rFonts w:ascii="宋体" w:hAnsi="宋体" w:cs="Arial"/>
              </w:rPr>
            </w:pPr>
          </w:p>
        </w:tc>
      </w:tr>
      <w:tr w:rsidR="00413783">
        <w:trPr>
          <w:cantSplit/>
          <w:trHeight w:val="615"/>
          <w:jc w:val="center"/>
        </w:trPr>
        <w:tc>
          <w:tcPr>
            <w:tcW w:w="720" w:type="dxa"/>
            <w:tcBorders>
              <w:top w:val="single" w:sz="4" w:space="0" w:color="auto"/>
              <w:bottom w:val="single" w:sz="4" w:space="0" w:color="auto"/>
            </w:tcBorders>
            <w:vAlign w:val="center"/>
          </w:tcPr>
          <w:p w:rsidR="00413783" w:rsidRDefault="00413783">
            <w:pPr>
              <w:spacing w:line="400" w:lineRule="exact"/>
              <w:jc w:val="center"/>
              <w:rPr>
                <w:rFonts w:ascii="宋体" w:hAnsi="宋体" w:cs="Arial"/>
              </w:rPr>
            </w:pPr>
          </w:p>
        </w:tc>
        <w:tc>
          <w:tcPr>
            <w:tcW w:w="1440" w:type="dxa"/>
            <w:tcBorders>
              <w:top w:val="single" w:sz="4" w:space="0" w:color="auto"/>
              <w:bottom w:val="single" w:sz="4" w:space="0" w:color="auto"/>
            </w:tcBorders>
            <w:vAlign w:val="center"/>
          </w:tcPr>
          <w:p w:rsidR="00413783" w:rsidRDefault="00413783">
            <w:pPr>
              <w:spacing w:line="400" w:lineRule="exact"/>
              <w:jc w:val="center"/>
              <w:rPr>
                <w:rFonts w:ascii="宋体" w:hAnsi="宋体" w:cs="Arial"/>
              </w:rPr>
            </w:pPr>
          </w:p>
        </w:tc>
        <w:tc>
          <w:tcPr>
            <w:tcW w:w="1320" w:type="dxa"/>
            <w:tcBorders>
              <w:top w:val="single" w:sz="4" w:space="0" w:color="auto"/>
              <w:bottom w:val="single" w:sz="4" w:space="0" w:color="auto"/>
            </w:tcBorders>
            <w:vAlign w:val="center"/>
          </w:tcPr>
          <w:p w:rsidR="00413783" w:rsidRDefault="00413783">
            <w:pPr>
              <w:spacing w:line="400" w:lineRule="exact"/>
              <w:jc w:val="center"/>
              <w:rPr>
                <w:rFonts w:ascii="宋体" w:hAnsi="宋体" w:cs="Arial"/>
              </w:rPr>
            </w:pPr>
          </w:p>
        </w:tc>
        <w:tc>
          <w:tcPr>
            <w:tcW w:w="1161" w:type="dxa"/>
            <w:tcBorders>
              <w:top w:val="single" w:sz="4" w:space="0" w:color="auto"/>
              <w:bottom w:val="single" w:sz="4" w:space="0" w:color="auto"/>
            </w:tcBorders>
            <w:vAlign w:val="center"/>
          </w:tcPr>
          <w:p w:rsidR="00413783" w:rsidRDefault="00413783">
            <w:pPr>
              <w:spacing w:line="400" w:lineRule="exact"/>
              <w:jc w:val="center"/>
              <w:rPr>
                <w:rFonts w:ascii="宋体" w:hAnsi="宋体" w:cs="Arial"/>
              </w:rPr>
            </w:pPr>
          </w:p>
        </w:tc>
        <w:tc>
          <w:tcPr>
            <w:tcW w:w="1269" w:type="dxa"/>
            <w:gridSpan w:val="2"/>
            <w:tcBorders>
              <w:top w:val="single" w:sz="4" w:space="0" w:color="auto"/>
              <w:bottom w:val="single" w:sz="4" w:space="0" w:color="auto"/>
              <w:right w:val="single" w:sz="4" w:space="0" w:color="auto"/>
            </w:tcBorders>
            <w:vAlign w:val="center"/>
          </w:tcPr>
          <w:p w:rsidR="00413783" w:rsidRDefault="00413783">
            <w:pPr>
              <w:spacing w:line="400" w:lineRule="exact"/>
              <w:jc w:val="center"/>
              <w:rPr>
                <w:rFonts w:ascii="宋体" w:hAnsi="宋体" w:cs="Arial"/>
              </w:rPr>
            </w:pPr>
          </w:p>
        </w:tc>
        <w:tc>
          <w:tcPr>
            <w:tcW w:w="1356" w:type="dxa"/>
            <w:tcBorders>
              <w:top w:val="single" w:sz="4" w:space="0" w:color="auto"/>
              <w:left w:val="single" w:sz="4" w:space="0" w:color="auto"/>
              <w:bottom w:val="single" w:sz="4" w:space="0" w:color="auto"/>
              <w:right w:val="single" w:sz="4" w:space="0" w:color="auto"/>
            </w:tcBorders>
            <w:vAlign w:val="center"/>
          </w:tcPr>
          <w:p w:rsidR="00413783" w:rsidRDefault="00413783">
            <w:pPr>
              <w:spacing w:line="400" w:lineRule="exact"/>
              <w:jc w:val="center"/>
              <w:rPr>
                <w:rFonts w:ascii="宋体" w:hAnsi="宋体" w:cs="Arial"/>
              </w:rPr>
            </w:pPr>
          </w:p>
        </w:tc>
        <w:tc>
          <w:tcPr>
            <w:tcW w:w="1314" w:type="dxa"/>
            <w:gridSpan w:val="2"/>
            <w:tcBorders>
              <w:top w:val="single" w:sz="4" w:space="0" w:color="auto"/>
              <w:left w:val="single" w:sz="4" w:space="0" w:color="auto"/>
              <w:bottom w:val="single" w:sz="4" w:space="0" w:color="auto"/>
            </w:tcBorders>
            <w:vAlign w:val="center"/>
          </w:tcPr>
          <w:p w:rsidR="00413783" w:rsidRDefault="00413783">
            <w:pPr>
              <w:spacing w:line="400" w:lineRule="exact"/>
              <w:jc w:val="center"/>
              <w:rPr>
                <w:rFonts w:ascii="宋体" w:hAnsi="宋体" w:cs="Arial"/>
              </w:rPr>
            </w:pPr>
          </w:p>
        </w:tc>
      </w:tr>
      <w:tr w:rsidR="00413783">
        <w:trPr>
          <w:cantSplit/>
          <w:trHeight w:val="450"/>
          <w:jc w:val="center"/>
        </w:trPr>
        <w:tc>
          <w:tcPr>
            <w:tcW w:w="720" w:type="dxa"/>
            <w:tcBorders>
              <w:top w:val="single" w:sz="4" w:space="0" w:color="auto"/>
              <w:bottom w:val="single" w:sz="4" w:space="0" w:color="auto"/>
            </w:tcBorders>
            <w:vAlign w:val="center"/>
          </w:tcPr>
          <w:p w:rsidR="00413783" w:rsidRDefault="00413783">
            <w:pPr>
              <w:spacing w:line="400" w:lineRule="exact"/>
              <w:jc w:val="center"/>
              <w:rPr>
                <w:rFonts w:ascii="宋体" w:hAnsi="宋体" w:cs="Arial"/>
              </w:rPr>
            </w:pPr>
          </w:p>
        </w:tc>
        <w:tc>
          <w:tcPr>
            <w:tcW w:w="1440" w:type="dxa"/>
            <w:tcBorders>
              <w:top w:val="single" w:sz="4" w:space="0" w:color="auto"/>
              <w:bottom w:val="single" w:sz="4" w:space="0" w:color="auto"/>
            </w:tcBorders>
            <w:vAlign w:val="center"/>
          </w:tcPr>
          <w:p w:rsidR="00413783" w:rsidRDefault="00413783">
            <w:pPr>
              <w:spacing w:line="400" w:lineRule="exact"/>
              <w:jc w:val="center"/>
              <w:rPr>
                <w:rFonts w:ascii="宋体" w:hAnsi="宋体" w:cs="Arial"/>
              </w:rPr>
            </w:pPr>
          </w:p>
        </w:tc>
        <w:tc>
          <w:tcPr>
            <w:tcW w:w="1320" w:type="dxa"/>
            <w:tcBorders>
              <w:top w:val="single" w:sz="4" w:space="0" w:color="auto"/>
              <w:bottom w:val="single" w:sz="4" w:space="0" w:color="auto"/>
            </w:tcBorders>
            <w:vAlign w:val="center"/>
          </w:tcPr>
          <w:p w:rsidR="00413783" w:rsidRDefault="00413783">
            <w:pPr>
              <w:spacing w:line="400" w:lineRule="exact"/>
              <w:jc w:val="center"/>
              <w:rPr>
                <w:rFonts w:ascii="宋体" w:hAnsi="宋体" w:cs="Arial"/>
              </w:rPr>
            </w:pPr>
          </w:p>
        </w:tc>
        <w:tc>
          <w:tcPr>
            <w:tcW w:w="1161" w:type="dxa"/>
            <w:tcBorders>
              <w:top w:val="single" w:sz="4" w:space="0" w:color="auto"/>
              <w:bottom w:val="single" w:sz="4" w:space="0" w:color="auto"/>
            </w:tcBorders>
            <w:vAlign w:val="center"/>
          </w:tcPr>
          <w:p w:rsidR="00413783" w:rsidRDefault="00413783">
            <w:pPr>
              <w:spacing w:line="400" w:lineRule="exact"/>
              <w:jc w:val="center"/>
              <w:rPr>
                <w:rFonts w:ascii="宋体" w:hAnsi="宋体" w:cs="Arial"/>
              </w:rPr>
            </w:pPr>
          </w:p>
        </w:tc>
        <w:tc>
          <w:tcPr>
            <w:tcW w:w="1269" w:type="dxa"/>
            <w:gridSpan w:val="2"/>
            <w:tcBorders>
              <w:top w:val="single" w:sz="4" w:space="0" w:color="auto"/>
              <w:bottom w:val="single" w:sz="4" w:space="0" w:color="auto"/>
              <w:right w:val="single" w:sz="4" w:space="0" w:color="auto"/>
            </w:tcBorders>
            <w:vAlign w:val="center"/>
          </w:tcPr>
          <w:p w:rsidR="00413783" w:rsidRDefault="00413783">
            <w:pPr>
              <w:spacing w:line="400" w:lineRule="exact"/>
              <w:jc w:val="center"/>
              <w:rPr>
                <w:rFonts w:ascii="宋体" w:hAnsi="宋体" w:cs="Arial"/>
              </w:rPr>
            </w:pPr>
          </w:p>
        </w:tc>
        <w:tc>
          <w:tcPr>
            <w:tcW w:w="1356" w:type="dxa"/>
            <w:tcBorders>
              <w:top w:val="single" w:sz="4" w:space="0" w:color="auto"/>
              <w:left w:val="single" w:sz="4" w:space="0" w:color="auto"/>
              <w:bottom w:val="single" w:sz="4" w:space="0" w:color="auto"/>
              <w:right w:val="single" w:sz="4" w:space="0" w:color="auto"/>
            </w:tcBorders>
            <w:vAlign w:val="center"/>
          </w:tcPr>
          <w:p w:rsidR="00413783" w:rsidRDefault="00413783">
            <w:pPr>
              <w:spacing w:line="400" w:lineRule="exact"/>
              <w:jc w:val="center"/>
              <w:rPr>
                <w:rFonts w:ascii="宋体" w:hAnsi="宋体" w:cs="Arial"/>
              </w:rPr>
            </w:pPr>
          </w:p>
        </w:tc>
        <w:tc>
          <w:tcPr>
            <w:tcW w:w="1314" w:type="dxa"/>
            <w:gridSpan w:val="2"/>
            <w:tcBorders>
              <w:top w:val="single" w:sz="4" w:space="0" w:color="auto"/>
              <w:left w:val="single" w:sz="4" w:space="0" w:color="auto"/>
              <w:bottom w:val="single" w:sz="4" w:space="0" w:color="auto"/>
            </w:tcBorders>
            <w:vAlign w:val="center"/>
          </w:tcPr>
          <w:p w:rsidR="00413783" w:rsidRDefault="00413783">
            <w:pPr>
              <w:spacing w:line="400" w:lineRule="exact"/>
              <w:jc w:val="center"/>
              <w:rPr>
                <w:rFonts w:ascii="宋体" w:hAnsi="宋体" w:cs="Arial"/>
              </w:rPr>
            </w:pPr>
          </w:p>
        </w:tc>
      </w:tr>
      <w:tr w:rsidR="00413783">
        <w:trPr>
          <w:cantSplit/>
          <w:trHeight w:val="435"/>
          <w:jc w:val="center"/>
        </w:trPr>
        <w:tc>
          <w:tcPr>
            <w:tcW w:w="720" w:type="dxa"/>
            <w:tcBorders>
              <w:top w:val="single" w:sz="4" w:space="0" w:color="auto"/>
            </w:tcBorders>
            <w:vAlign w:val="center"/>
          </w:tcPr>
          <w:p w:rsidR="00413783" w:rsidRDefault="00413783">
            <w:pPr>
              <w:spacing w:line="400" w:lineRule="exact"/>
              <w:jc w:val="center"/>
              <w:rPr>
                <w:rFonts w:ascii="宋体" w:hAnsi="宋体" w:cs="Arial"/>
              </w:rPr>
            </w:pPr>
          </w:p>
        </w:tc>
        <w:tc>
          <w:tcPr>
            <w:tcW w:w="1440" w:type="dxa"/>
            <w:tcBorders>
              <w:top w:val="single" w:sz="4" w:space="0" w:color="auto"/>
            </w:tcBorders>
            <w:vAlign w:val="center"/>
          </w:tcPr>
          <w:p w:rsidR="00413783" w:rsidRDefault="00413783">
            <w:pPr>
              <w:spacing w:line="400" w:lineRule="exact"/>
              <w:jc w:val="center"/>
              <w:rPr>
                <w:rFonts w:ascii="宋体" w:hAnsi="宋体" w:cs="Arial"/>
              </w:rPr>
            </w:pPr>
          </w:p>
        </w:tc>
        <w:tc>
          <w:tcPr>
            <w:tcW w:w="1320" w:type="dxa"/>
            <w:tcBorders>
              <w:top w:val="single" w:sz="4" w:space="0" w:color="auto"/>
            </w:tcBorders>
            <w:vAlign w:val="center"/>
          </w:tcPr>
          <w:p w:rsidR="00413783" w:rsidRDefault="00413783">
            <w:pPr>
              <w:spacing w:line="400" w:lineRule="exact"/>
              <w:jc w:val="center"/>
              <w:rPr>
                <w:rFonts w:ascii="宋体" w:hAnsi="宋体" w:cs="Arial"/>
              </w:rPr>
            </w:pPr>
          </w:p>
        </w:tc>
        <w:tc>
          <w:tcPr>
            <w:tcW w:w="1161" w:type="dxa"/>
            <w:tcBorders>
              <w:top w:val="single" w:sz="4" w:space="0" w:color="auto"/>
            </w:tcBorders>
            <w:vAlign w:val="center"/>
          </w:tcPr>
          <w:p w:rsidR="00413783" w:rsidRDefault="00413783">
            <w:pPr>
              <w:spacing w:line="400" w:lineRule="exact"/>
              <w:jc w:val="center"/>
              <w:rPr>
                <w:rFonts w:ascii="宋体" w:hAnsi="宋体" w:cs="Arial"/>
              </w:rPr>
            </w:pPr>
          </w:p>
        </w:tc>
        <w:tc>
          <w:tcPr>
            <w:tcW w:w="1269" w:type="dxa"/>
            <w:gridSpan w:val="2"/>
            <w:tcBorders>
              <w:top w:val="single" w:sz="4" w:space="0" w:color="auto"/>
              <w:right w:val="single" w:sz="4" w:space="0" w:color="auto"/>
            </w:tcBorders>
            <w:vAlign w:val="center"/>
          </w:tcPr>
          <w:p w:rsidR="00413783" w:rsidRDefault="00413783">
            <w:pPr>
              <w:spacing w:line="400" w:lineRule="exact"/>
              <w:jc w:val="center"/>
              <w:rPr>
                <w:rFonts w:ascii="宋体" w:hAnsi="宋体" w:cs="Arial"/>
              </w:rPr>
            </w:pPr>
          </w:p>
        </w:tc>
        <w:tc>
          <w:tcPr>
            <w:tcW w:w="1356" w:type="dxa"/>
            <w:tcBorders>
              <w:top w:val="single" w:sz="4" w:space="0" w:color="auto"/>
              <w:left w:val="single" w:sz="4" w:space="0" w:color="auto"/>
              <w:right w:val="single" w:sz="4" w:space="0" w:color="auto"/>
            </w:tcBorders>
            <w:vAlign w:val="center"/>
          </w:tcPr>
          <w:p w:rsidR="00413783" w:rsidRDefault="00413783">
            <w:pPr>
              <w:spacing w:line="400" w:lineRule="exact"/>
              <w:jc w:val="center"/>
              <w:rPr>
                <w:rFonts w:ascii="宋体" w:hAnsi="宋体" w:cs="Arial"/>
              </w:rPr>
            </w:pPr>
          </w:p>
        </w:tc>
        <w:tc>
          <w:tcPr>
            <w:tcW w:w="1314" w:type="dxa"/>
            <w:gridSpan w:val="2"/>
            <w:tcBorders>
              <w:top w:val="single" w:sz="4" w:space="0" w:color="auto"/>
              <w:left w:val="single" w:sz="4" w:space="0" w:color="auto"/>
            </w:tcBorders>
            <w:vAlign w:val="center"/>
          </w:tcPr>
          <w:p w:rsidR="00413783" w:rsidRDefault="00413783">
            <w:pPr>
              <w:spacing w:line="400" w:lineRule="exact"/>
              <w:jc w:val="center"/>
              <w:rPr>
                <w:rFonts w:ascii="宋体" w:hAnsi="宋体" w:cs="Arial"/>
              </w:rPr>
            </w:pPr>
          </w:p>
        </w:tc>
      </w:tr>
    </w:tbl>
    <w:p w:rsidR="00413783" w:rsidRDefault="00D81D8A">
      <w:pPr>
        <w:tabs>
          <w:tab w:val="left" w:pos="555"/>
          <w:tab w:val="left" w:pos="2214"/>
          <w:tab w:val="left" w:pos="3774"/>
          <w:tab w:val="left" w:pos="4854"/>
          <w:tab w:val="left" w:pos="5934"/>
          <w:tab w:val="left" w:pos="7014"/>
          <w:tab w:val="left" w:pos="8214"/>
          <w:tab w:val="left" w:pos="10134"/>
          <w:tab w:val="left" w:pos="11124"/>
        </w:tabs>
        <w:spacing w:line="480" w:lineRule="exact"/>
        <w:ind w:leftChars="171" w:left="359" w:firstLineChars="150" w:firstLine="360"/>
        <w:rPr>
          <w:rFonts w:ascii="宋体" w:hAnsi="宋体" w:cs="Arial"/>
          <w:sz w:val="24"/>
          <w:szCs w:val="24"/>
        </w:rPr>
      </w:pPr>
      <w:r>
        <w:rPr>
          <w:rFonts w:ascii="宋体" w:hAnsi="宋体" w:cs="Arial" w:hint="eastAsia"/>
          <w:sz w:val="24"/>
          <w:szCs w:val="24"/>
        </w:rPr>
        <w:t>注：以上业绩需提供有关书面证明材料。“合同金额”需提供合同复印件；“完成项目质量”需提供合同验收合格或用户单位书面证明材料。</w:t>
      </w:r>
    </w:p>
    <w:p w:rsidR="00413783" w:rsidRDefault="00413783">
      <w:pPr>
        <w:spacing w:line="480" w:lineRule="exact"/>
        <w:ind w:left="360"/>
        <w:jc w:val="center"/>
        <w:rPr>
          <w:rFonts w:ascii="宋体" w:hAnsi="宋体" w:cs="Arial"/>
          <w:sz w:val="24"/>
          <w:szCs w:val="24"/>
        </w:rPr>
      </w:pPr>
    </w:p>
    <w:p w:rsidR="00413783" w:rsidRDefault="00413783">
      <w:pPr>
        <w:spacing w:line="480" w:lineRule="exact"/>
        <w:ind w:left="360"/>
        <w:jc w:val="center"/>
        <w:rPr>
          <w:rFonts w:ascii="宋体" w:hAnsi="宋体" w:cs="Arial"/>
        </w:rPr>
      </w:pPr>
    </w:p>
    <w:p w:rsidR="00413783" w:rsidRDefault="00D81D8A">
      <w:pPr>
        <w:adjustRightInd w:val="0"/>
        <w:spacing w:line="480" w:lineRule="exact"/>
        <w:ind w:firstLineChars="200" w:firstLine="480"/>
        <w:jc w:val="left"/>
        <w:rPr>
          <w:rFonts w:ascii="宋体" w:hAnsi="宋体"/>
          <w:sz w:val="24"/>
          <w:szCs w:val="24"/>
        </w:rPr>
      </w:pPr>
      <w:r>
        <w:rPr>
          <w:rFonts w:ascii="宋体" w:hAnsi="宋体" w:hint="eastAsia"/>
          <w:sz w:val="24"/>
          <w:szCs w:val="24"/>
        </w:rPr>
        <w:t>供应商名称：</w:t>
      </w:r>
      <w:r>
        <w:rPr>
          <w:rFonts w:ascii="宋体" w:hAnsi="宋体" w:hint="eastAsia"/>
          <w:sz w:val="24"/>
          <w:szCs w:val="24"/>
          <w:u w:val="single"/>
        </w:rPr>
        <w:t xml:space="preserve">         </w:t>
      </w:r>
      <w:r>
        <w:rPr>
          <w:rFonts w:ascii="宋体" w:hAnsi="宋体" w:hint="eastAsia"/>
          <w:sz w:val="24"/>
          <w:szCs w:val="24"/>
        </w:rPr>
        <w:t>（盖章）</w:t>
      </w:r>
    </w:p>
    <w:p w:rsidR="00413783" w:rsidRDefault="00D81D8A">
      <w:pPr>
        <w:adjustRightInd w:val="0"/>
        <w:spacing w:line="480" w:lineRule="exact"/>
        <w:ind w:firstLineChars="200" w:firstLine="480"/>
        <w:jc w:val="left"/>
        <w:rPr>
          <w:rFonts w:ascii="宋体" w:hAnsi="宋体"/>
          <w:bCs/>
          <w:sz w:val="24"/>
          <w:szCs w:val="24"/>
        </w:rPr>
      </w:pPr>
      <w:r>
        <w:rPr>
          <w:rFonts w:ascii="宋体" w:hAnsi="宋体" w:hint="eastAsia"/>
          <w:sz w:val="24"/>
          <w:szCs w:val="24"/>
        </w:rPr>
        <w:t>法定代表人或授权代表（签字或盖章）</w:t>
      </w:r>
      <w:r>
        <w:rPr>
          <w:rFonts w:ascii="宋体" w:hAnsi="宋体" w:hint="eastAsia"/>
          <w:bCs/>
          <w:sz w:val="24"/>
          <w:szCs w:val="24"/>
        </w:rPr>
        <w:t>：</w:t>
      </w:r>
    </w:p>
    <w:p w:rsidR="00413783" w:rsidRDefault="00D81D8A">
      <w:pPr>
        <w:spacing w:line="480" w:lineRule="exact"/>
        <w:ind w:firstLineChars="200" w:firstLine="480"/>
        <w:rPr>
          <w:rFonts w:ascii="宋体" w:hAnsi="宋体"/>
          <w:sz w:val="28"/>
          <w:szCs w:val="28"/>
        </w:rPr>
      </w:pPr>
      <w:r>
        <w:rPr>
          <w:rFonts w:ascii="宋体" w:hAnsi="宋体" w:hint="eastAsia"/>
          <w:bCs/>
          <w:sz w:val="24"/>
          <w:szCs w:val="24"/>
        </w:rPr>
        <w:t>日期</w:t>
      </w:r>
      <w:r>
        <w:rPr>
          <w:rFonts w:ascii="宋体" w:hAnsi="宋体"/>
          <w:bCs/>
          <w:sz w:val="24"/>
          <w:szCs w:val="24"/>
        </w:rPr>
        <w:t>:</w:t>
      </w:r>
    </w:p>
    <w:p w:rsidR="00413783" w:rsidRDefault="00413783"/>
    <w:p w:rsidR="00413783" w:rsidRDefault="00413783">
      <w:pPr>
        <w:jc w:val="left"/>
        <w:rPr>
          <w:rFonts w:ascii="仿宋" w:eastAsia="仿宋" w:hAnsi="仿宋" w:cs="仿宋"/>
          <w:sz w:val="28"/>
          <w:szCs w:val="28"/>
        </w:rPr>
      </w:pPr>
    </w:p>
    <w:p w:rsidR="00413783" w:rsidRDefault="00413783"/>
    <w:sectPr w:rsidR="00413783" w:rsidSect="00413783">
      <w:footerReference w:type="even" r:id="rId20"/>
      <w:footerReference w:type="default" r:id="rId21"/>
      <w:pgSz w:w="11907" w:h="16840"/>
      <w:pgMar w:top="1361" w:right="1361" w:bottom="1361" w:left="1361" w:header="851" w:footer="992" w:gutter="0"/>
      <w:pgNumType w:start="0"/>
      <w:cols w:space="720"/>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1D8A" w:rsidRDefault="00D81D8A" w:rsidP="00413783">
      <w:r>
        <w:separator/>
      </w:r>
    </w:p>
  </w:endnote>
  <w:endnote w:type="continuationSeparator" w:id="0">
    <w:p w:rsidR="00D81D8A" w:rsidRDefault="00D81D8A" w:rsidP="004137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783" w:rsidRDefault="00413783">
    <w:pPr>
      <w:pStyle w:val="a6"/>
      <w:jc w:val="center"/>
    </w:pPr>
    <w:r>
      <w:fldChar w:fldCharType="begin"/>
    </w:r>
    <w:r w:rsidR="00D81D8A">
      <w:instrText xml:space="preserve"> PAGE   \* MERGEFORMAT </w:instrText>
    </w:r>
    <w:r>
      <w:fldChar w:fldCharType="separate"/>
    </w:r>
    <w:r w:rsidR="001E477F" w:rsidRPr="001E477F">
      <w:rPr>
        <w:rFonts w:hint="eastAsia"/>
        <w:noProof/>
        <w:lang w:val="zh-CN"/>
      </w:rPr>
      <w:t>１</w:t>
    </w:r>
    <w:r>
      <w:fldChar w:fldCharType="end"/>
    </w:r>
  </w:p>
  <w:p w:rsidR="00413783" w:rsidRDefault="00413783">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783" w:rsidRDefault="00413783">
    <w:pPr>
      <w:pStyle w:val="a6"/>
      <w:framePr w:wrap="around" w:vAnchor="text" w:hAnchor="margin" w:xAlign="center" w:y="1"/>
      <w:rPr>
        <w:rStyle w:val="a8"/>
      </w:rPr>
    </w:pPr>
    <w:r>
      <w:fldChar w:fldCharType="begin"/>
    </w:r>
    <w:r w:rsidR="00D81D8A">
      <w:rPr>
        <w:rStyle w:val="a8"/>
      </w:rPr>
      <w:instrText xml:space="preserve">PAGE  </w:instrText>
    </w:r>
    <w:r>
      <w:fldChar w:fldCharType="separate"/>
    </w:r>
    <w:r w:rsidR="00D81D8A">
      <w:rPr>
        <w:rStyle w:val="a8"/>
      </w:rPr>
      <w:t>1</w:t>
    </w:r>
    <w:r>
      <w:fldChar w:fldCharType="end"/>
    </w:r>
  </w:p>
  <w:p w:rsidR="00413783" w:rsidRDefault="00413783">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783" w:rsidRDefault="00413783">
    <w:pPr>
      <w:pStyle w:val="a6"/>
      <w:ind w:right="360"/>
      <w:rPr>
        <w:rStyle w:val="a8"/>
        <w:kern w:val="0"/>
      </w:rPr>
    </w:pPr>
    <w:r w:rsidRPr="00413783">
      <w:pict>
        <v:shapetype id="_x0000_t202" coordsize="21600,21600" o:spt="202" path="m,l,21600r21600,l21600,xe">
          <v:stroke joinstyle="miter"/>
          <v:path gradientshapeok="t" o:connecttype="rect"/>
        </v:shapetype>
        <v:shape id="_x0000_s1029"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filled="f" stroked="f">
          <v:textbox style="mso-fit-shape-to-text:t" inset="0,0,0,0">
            <w:txbxContent>
              <w:p w:rsidR="00413783" w:rsidRDefault="00413783">
                <w:pPr>
                  <w:pStyle w:val="a6"/>
                  <w:rPr>
                    <w:rStyle w:val="a8"/>
                  </w:rPr>
                </w:pPr>
                <w:r>
                  <w:fldChar w:fldCharType="begin"/>
                </w:r>
                <w:r w:rsidR="00D81D8A">
                  <w:rPr>
                    <w:rStyle w:val="a8"/>
                  </w:rPr>
                  <w:instrText xml:space="preserve">PAGE  </w:instrText>
                </w:r>
                <w:r>
                  <w:fldChar w:fldCharType="separate"/>
                </w:r>
                <w:r w:rsidR="001E477F">
                  <w:rPr>
                    <w:rStyle w:val="a8"/>
                    <w:noProof/>
                  </w:rPr>
                  <w:t>1</w:t>
                </w:r>
                <w:r>
                  <w:fldChar w:fldCharType="end"/>
                </w:r>
              </w:p>
            </w:txbxContent>
          </v:textbox>
          <w10:wrap anchorx="margin"/>
        </v:shape>
      </w:pict>
    </w:r>
    <w:r w:rsidR="00D81D8A">
      <w:rPr>
        <w:rStyle w:val="a8"/>
        <w:rFonts w:hint="eastAsia"/>
      </w:rPr>
      <w:t xml:space="preserve">                                                                     </w:t>
    </w:r>
  </w:p>
  <w:p w:rsidR="00413783" w:rsidRDefault="00413783">
    <w:pPr>
      <w:pStyle w:val="a6"/>
      <w:ind w:right="360"/>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783" w:rsidRDefault="00413783">
    <w:pPr>
      <w:pStyle w:val="a6"/>
    </w:pPr>
    <w:r>
      <w:pict>
        <v:shapetype id="_x0000_t202" coordsize="21600,21600" o:spt="202" path="m,l,21600r21600,l21600,xe">
          <v:stroke joinstyle="miter"/>
          <v:path gradientshapeok="t" o:connecttype="rect"/>
        </v:shapetype>
        <v:shape id="_x0000_s1026" type="#_x0000_t202" style="position:absolute;margin-left:0;margin-top:0;width:2in;height:2in;z-index:25166131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filled="f" stroked="f">
          <v:textbox style="mso-fit-shape-to-text:t" inset="0,0,0,0">
            <w:txbxContent>
              <w:p w:rsidR="00413783" w:rsidRDefault="00413783">
                <w:pPr>
                  <w:pStyle w:val="a6"/>
                </w:pPr>
                <w:r>
                  <w:rPr>
                    <w:rFonts w:hint="eastAsia"/>
                  </w:rPr>
                  <w:fldChar w:fldCharType="begin"/>
                </w:r>
                <w:r w:rsidR="00D81D8A">
                  <w:rPr>
                    <w:rFonts w:hint="eastAsia"/>
                  </w:rPr>
                  <w:instrText xml:space="preserve"> PAGE  \* MERGEFORMAT </w:instrText>
                </w:r>
                <w:r>
                  <w:rPr>
                    <w:rFonts w:hint="eastAsia"/>
                  </w:rPr>
                  <w:fldChar w:fldCharType="separate"/>
                </w:r>
                <w:r w:rsidR="001E477F">
                  <w:rPr>
                    <w:noProof/>
                  </w:rPr>
                  <w:t>0</w:t>
                </w:r>
                <w:r>
                  <w:rPr>
                    <w:rFonts w:hint="eastAsia"/>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783" w:rsidRDefault="00413783">
    <w:pPr>
      <w:pStyle w:val="a6"/>
      <w:jc w:val="center"/>
    </w:pPr>
    <w:r>
      <w:pict>
        <v:shapetype id="_x0000_t202" coordsize="21600,21600" o:spt="202" path="m,l,21600r21600,l21600,xe">
          <v:stroke joinstyle="miter"/>
          <v:path gradientshapeok="t" o:connecttype="rect"/>
        </v:shapetype>
        <v:shape id="_x0000_s1028" type="#_x0000_t202" style="position:absolute;left:0;text-align:left;margin-left:0;margin-top:0;width:2in;height:2in;z-index:251662336;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filled="f" stroked="f">
          <v:textbox style="mso-fit-shape-to-text:t" inset="0,0,0,0">
            <w:txbxContent>
              <w:p w:rsidR="00413783" w:rsidRDefault="00413783">
                <w:pPr>
                  <w:pStyle w:val="a6"/>
                  <w:rPr>
                    <w:rStyle w:val="a8"/>
                  </w:rPr>
                </w:pPr>
                <w:r>
                  <w:fldChar w:fldCharType="begin"/>
                </w:r>
                <w:r w:rsidR="00D81D8A">
                  <w:rPr>
                    <w:rStyle w:val="a8"/>
                  </w:rPr>
                  <w:instrText xml:space="preserve">PAGE  </w:instrText>
                </w:r>
                <w:r>
                  <w:fldChar w:fldCharType="separate"/>
                </w:r>
                <w:r w:rsidR="001E477F">
                  <w:rPr>
                    <w:rStyle w:val="a8"/>
                    <w:noProof/>
                  </w:rPr>
                  <w:t>3</w:t>
                </w:r>
                <w:r>
                  <w:fldChar w:fldCharType="end"/>
                </w:r>
              </w:p>
            </w:txbxContent>
          </v:textbox>
          <w10:wrap anchorx="margin"/>
        </v:shape>
      </w:pict>
    </w:r>
    <w:r w:rsidR="00D81D8A">
      <w:rPr>
        <w:kern w:val="0"/>
      </w:rPr>
      <w:t xml:space="preserve"> </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783" w:rsidRDefault="00413783">
    <w:pPr>
      <w:pStyle w:val="a6"/>
      <w:framePr w:wrap="around" w:vAnchor="text" w:hAnchor="margin" w:xAlign="center" w:y="1"/>
      <w:rPr>
        <w:rStyle w:val="a8"/>
      </w:rPr>
    </w:pPr>
    <w:r>
      <w:fldChar w:fldCharType="begin"/>
    </w:r>
    <w:r w:rsidR="00D81D8A">
      <w:rPr>
        <w:rStyle w:val="a8"/>
      </w:rPr>
      <w:instrText xml:space="preserve">PAGE  </w:instrText>
    </w:r>
    <w:r>
      <w:fldChar w:fldCharType="end"/>
    </w:r>
  </w:p>
  <w:p w:rsidR="00413783" w:rsidRDefault="00413783">
    <w:pPr>
      <w:pStyle w:val="a6"/>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783" w:rsidRDefault="00413783">
    <w:pPr>
      <w:pStyle w:val="a6"/>
    </w:pPr>
    <w:r>
      <w:pict>
        <v:shapetype id="_x0000_t202" coordsize="21600,21600" o:spt="202" path="m,l,21600r21600,l21600,xe">
          <v:stroke joinstyle="miter"/>
          <v:path gradientshapeok="t" o:connecttype="rect"/>
        </v:shapetype>
        <v:shape id="_x0000_s1027"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filled="f" stroked="f">
          <v:textbox style="mso-fit-shape-to-text:t" inset="0,0,0,0">
            <w:txbxContent>
              <w:p w:rsidR="00413783" w:rsidRDefault="00413783">
                <w:pPr>
                  <w:pStyle w:val="a6"/>
                  <w:rPr>
                    <w:rStyle w:val="a8"/>
                  </w:rPr>
                </w:pPr>
                <w:r>
                  <w:fldChar w:fldCharType="begin"/>
                </w:r>
                <w:r w:rsidR="00D81D8A">
                  <w:rPr>
                    <w:rStyle w:val="a8"/>
                  </w:rPr>
                  <w:instrText xml:space="preserve">PAGE  </w:instrText>
                </w:r>
                <w:r>
                  <w:fldChar w:fldCharType="separate"/>
                </w:r>
                <w:r w:rsidR="001E477F">
                  <w:rPr>
                    <w:rStyle w:val="a8"/>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1D8A" w:rsidRDefault="00D81D8A" w:rsidP="00413783">
      <w:r>
        <w:separator/>
      </w:r>
    </w:p>
  </w:footnote>
  <w:footnote w:type="continuationSeparator" w:id="0">
    <w:p w:rsidR="00D81D8A" w:rsidRDefault="00D81D8A" w:rsidP="004137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783" w:rsidRDefault="00413783">
    <w:pPr>
      <w:pStyle w:val="a7"/>
    </w:pPr>
    <w:r>
      <w:fldChar w:fldCharType="begin"/>
    </w:r>
    <w:r w:rsidR="00D81D8A">
      <w:instrText xml:space="preserve"> PAGE   \* MERGEFORMAT </w:instrText>
    </w:r>
    <w:r>
      <w:fldChar w:fldCharType="separate"/>
    </w:r>
    <w:r w:rsidR="001E477F" w:rsidRPr="001E477F">
      <w:rPr>
        <w:rFonts w:hint="eastAsia"/>
        <w:noProof/>
        <w:lang w:val="zh-CN"/>
      </w:rPr>
      <w:t>１</w:t>
    </w:r>
    <w:r>
      <w:fldChar w:fldCharType="end"/>
    </w:r>
  </w:p>
  <w:p w:rsidR="00413783" w:rsidRDefault="00413783">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783" w:rsidRDefault="00413783">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9CFF3A"/>
    <w:multiLevelType w:val="singleLevel"/>
    <w:tmpl w:val="839CFF3A"/>
    <w:lvl w:ilvl="0">
      <w:start w:val="2"/>
      <w:numFmt w:val="decimal"/>
      <w:suff w:val="nothing"/>
      <w:lvlText w:val="%1、"/>
      <w:lvlJc w:val="left"/>
    </w:lvl>
  </w:abstractNum>
  <w:abstractNum w:abstractNumId="1">
    <w:nsid w:val="890293F4"/>
    <w:multiLevelType w:val="singleLevel"/>
    <w:tmpl w:val="890293F4"/>
    <w:lvl w:ilvl="0">
      <w:start w:val="2"/>
      <w:numFmt w:val="chineseCounting"/>
      <w:suff w:val="nothing"/>
      <w:lvlText w:val="（%1）"/>
      <w:lvlJc w:val="left"/>
      <w:rPr>
        <w:rFonts w:hint="eastAsia"/>
      </w:rPr>
    </w:lvl>
  </w:abstractNum>
  <w:abstractNum w:abstractNumId="2">
    <w:nsid w:val="E7C5D1E6"/>
    <w:multiLevelType w:val="singleLevel"/>
    <w:tmpl w:val="E7C5D1E6"/>
    <w:lvl w:ilvl="0">
      <w:start w:val="5"/>
      <w:numFmt w:val="chineseCounting"/>
      <w:suff w:val="nothing"/>
      <w:lvlText w:val="（%1）"/>
      <w:lvlJc w:val="left"/>
      <w:rPr>
        <w:rFonts w:hint="eastAsia"/>
      </w:rPr>
    </w:lvl>
  </w:abstractNum>
  <w:abstractNum w:abstractNumId="3">
    <w:nsid w:val="0D5937DF"/>
    <w:multiLevelType w:val="multilevel"/>
    <w:tmpl w:val="0D5937DF"/>
    <w:lvl w:ilvl="0">
      <w:start w:val="2"/>
      <w:numFmt w:val="decimal"/>
      <w:lvlText w:val="%1"/>
      <w:lvlJc w:val="left"/>
      <w:pPr>
        <w:tabs>
          <w:tab w:val="left" w:pos="432"/>
        </w:tabs>
        <w:ind w:left="432" w:hanging="432"/>
      </w:pPr>
      <w:rPr>
        <w:rFonts w:hint="eastAsia"/>
      </w:rPr>
    </w:lvl>
    <w:lvl w:ilvl="1">
      <w:start w:val="1"/>
      <w:numFmt w:val="decimal"/>
      <w:lvlRestart w:val="0"/>
      <w:pStyle w:val="2"/>
      <w:lvlText w:val="%1.%2"/>
      <w:lvlJc w:val="left"/>
      <w:pPr>
        <w:tabs>
          <w:tab w:val="left" w:pos="576"/>
        </w:tabs>
        <w:ind w:left="576" w:hanging="576"/>
      </w:pPr>
      <w:rPr>
        <w:rFonts w:hint="eastAsia"/>
      </w:rPr>
    </w:lvl>
    <w:lvl w:ilvl="2">
      <w:start w:val="1"/>
      <w:numFmt w:val="decimal"/>
      <w:lvlText w:val="%1.1.%3"/>
      <w:lvlJc w:val="left"/>
      <w:pPr>
        <w:tabs>
          <w:tab w:val="left" w:pos="1004"/>
        </w:tabs>
        <w:ind w:left="1004" w:hanging="720"/>
      </w:pPr>
      <w:rPr>
        <w:rFonts w:cs="Times New Roman" w:hint="eastAsia"/>
        <w:b w:val="0"/>
        <w:i w:val="0"/>
        <w:iCs w:val="0"/>
        <w:caps w:val="0"/>
        <w:smallCaps w:val="0"/>
        <w:strike w:val="0"/>
        <w:dstrike w:val="0"/>
        <w:vanish w:val="0"/>
        <w:spacing w:val="0"/>
        <w:kern w:val="0"/>
        <w:position w:val="0"/>
        <w:u w:val="none"/>
        <w:vertAlign w:val="baseline"/>
      </w:rPr>
    </w:lvl>
    <w:lvl w:ilvl="3">
      <w:start w:val="1"/>
      <w:numFmt w:val="decimal"/>
      <w:lvlText w:val="4.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4">
    <w:nsid w:val="40703979"/>
    <w:multiLevelType w:val="singleLevel"/>
    <w:tmpl w:val="40703979"/>
    <w:lvl w:ilvl="0">
      <w:start w:val="1"/>
      <w:numFmt w:val="chineseCounting"/>
      <w:suff w:val="nothing"/>
      <w:lvlText w:val="（%1）"/>
      <w:lvlJc w:val="left"/>
      <w:rPr>
        <w:rFonts w:hint="eastAsia"/>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GRmYWNmZTEzNDJiZTIyNzc4YWQwN2YyYjI1MDU1MTcifQ=="/>
  </w:docVars>
  <w:rsids>
    <w:rsidRoot w:val="00413783"/>
    <w:rsid w:val="001E477F"/>
    <w:rsid w:val="00413783"/>
    <w:rsid w:val="00D81D8A"/>
    <w:rsid w:val="18A02A9A"/>
    <w:rsid w:val="1DE971AA"/>
    <w:rsid w:val="2F456FA2"/>
    <w:rsid w:val="4B546235"/>
    <w:rsid w:val="5CC414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Normal Indent" w:qFormat="1"/>
    <w:lsdException w:name="header" w:uiPriority="99"/>
    <w:lsdException w:name="footer" w:uiPriority="99" w:qFormat="1"/>
    <w:lsdException w:name="caption" w:semiHidden="1" w:unhideWhenUsed="1" w:qFormat="1"/>
    <w:lsdException w:name="page number" w:qFormat="1"/>
    <w:lsdException w:name="Title" w:qFormat="1"/>
    <w:lsdException w:name="Default Paragraph Font" w:semiHidden="1" w:qFormat="1"/>
    <w:lsdException w:name="Body Text" w:qFormat="1"/>
    <w:lsdException w:name="Body Text Inden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413783"/>
    <w:pPr>
      <w:widowControl w:val="0"/>
      <w:jc w:val="both"/>
    </w:pPr>
    <w:rPr>
      <w:rFonts w:ascii="Times New Roman" w:eastAsia="宋体" w:hAnsi="Times New Roman" w:cs="Times New Roman"/>
      <w:kern w:val="2"/>
      <w:sz w:val="21"/>
    </w:rPr>
  </w:style>
  <w:style w:type="paragraph" w:styleId="1">
    <w:name w:val="heading 1"/>
    <w:basedOn w:val="a"/>
    <w:next w:val="a"/>
    <w:qFormat/>
    <w:rsid w:val="00413783"/>
    <w:pPr>
      <w:spacing w:before="360" w:after="360" w:line="400" w:lineRule="exact"/>
      <w:ind w:firstLineChars="798" w:firstLine="2564"/>
      <w:jc w:val="center"/>
      <w:outlineLvl w:val="0"/>
    </w:pPr>
    <w:rPr>
      <w:rFonts w:ascii="黑体" w:eastAsia="黑体" w:hAnsi="黑体"/>
      <w:b/>
      <w:kern w:val="44"/>
      <w:sz w:val="32"/>
      <w:szCs w:val="32"/>
    </w:rPr>
  </w:style>
  <w:style w:type="paragraph" w:styleId="2">
    <w:name w:val="heading 2"/>
    <w:basedOn w:val="a"/>
    <w:next w:val="a0"/>
    <w:qFormat/>
    <w:rsid w:val="00413783"/>
    <w:pPr>
      <w:keepNext/>
      <w:keepLines/>
      <w:numPr>
        <w:ilvl w:val="1"/>
        <w:numId w:val="1"/>
      </w:numPr>
      <w:spacing w:before="240" w:after="240" w:line="520" w:lineRule="atLeast"/>
      <w:outlineLvl w:val="1"/>
    </w:pPr>
    <w:rPr>
      <w:rFonts w:ascii="Arial" w:eastAsia="黑体" w:hAnsi="Arial"/>
      <w:sz w:val="30"/>
      <w:szCs w:val="3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413783"/>
    <w:pPr>
      <w:spacing w:line="360" w:lineRule="auto"/>
      <w:ind w:rightChars="12" w:right="25" w:firstLineChars="202" w:firstLine="487"/>
    </w:pPr>
    <w:rPr>
      <w:rFonts w:ascii="宋体" w:hAnsi="宋体"/>
      <w:b/>
      <w:kern w:val="0"/>
      <w:sz w:val="24"/>
      <w:szCs w:val="24"/>
    </w:rPr>
  </w:style>
  <w:style w:type="paragraph" w:styleId="a4">
    <w:name w:val="Body Text"/>
    <w:basedOn w:val="a"/>
    <w:next w:val="a"/>
    <w:qFormat/>
    <w:rsid w:val="00413783"/>
    <w:pPr>
      <w:spacing w:after="120"/>
    </w:pPr>
  </w:style>
  <w:style w:type="paragraph" w:styleId="a5">
    <w:name w:val="Body Text Indent"/>
    <w:basedOn w:val="a"/>
    <w:qFormat/>
    <w:rsid w:val="00413783"/>
    <w:pPr>
      <w:ind w:firstLine="630"/>
    </w:pPr>
    <w:rPr>
      <w:sz w:val="32"/>
    </w:rPr>
  </w:style>
  <w:style w:type="paragraph" w:styleId="a6">
    <w:name w:val="footer"/>
    <w:basedOn w:val="a"/>
    <w:uiPriority w:val="99"/>
    <w:qFormat/>
    <w:rsid w:val="00413783"/>
    <w:pPr>
      <w:tabs>
        <w:tab w:val="center" w:pos="4153"/>
        <w:tab w:val="right" w:pos="8306"/>
      </w:tabs>
      <w:snapToGrid w:val="0"/>
      <w:jc w:val="left"/>
    </w:pPr>
    <w:rPr>
      <w:sz w:val="18"/>
    </w:rPr>
  </w:style>
  <w:style w:type="paragraph" w:styleId="a7">
    <w:name w:val="header"/>
    <w:basedOn w:val="a"/>
    <w:uiPriority w:val="99"/>
    <w:rsid w:val="00413783"/>
    <w:pPr>
      <w:pBdr>
        <w:bottom w:val="single" w:sz="6" w:space="1" w:color="auto"/>
      </w:pBdr>
      <w:tabs>
        <w:tab w:val="center" w:pos="4153"/>
        <w:tab w:val="right" w:pos="8306"/>
      </w:tabs>
      <w:snapToGrid w:val="0"/>
      <w:jc w:val="center"/>
    </w:pPr>
    <w:rPr>
      <w:sz w:val="18"/>
    </w:rPr>
  </w:style>
  <w:style w:type="paragraph" w:styleId="10">
    <w:name w:val="toc 1"/>
    <w:basedOn w:val="a"/>
    <w:next w:val="a"/>
    <w:qFormat/>
    <w:rsid w:val="00413783"/>
    <w:pPr>
      <w:spacing w:before="120" w:after="120" w:line="360" w:lineRule="auto"/>
      <w:ind w:firstLineChars="75" w:firstLine="180"/>
    </w:pPr>
    <w:rPr>
      <w:bCs/>
      <w:caps/>
      <w:sz w:val="24"/>
      <w:szCs w:val="24"/>
    </w:rPr>
  </w:style>
  <w:style w:type="character" w:styleId="a8">
    <w:name w:val="page number"/>
    <w:basedOn w:val="a1"/>
    <w:qFormat/>
    <w:rsid w:val="00413783"/>
  </w:style>
  <w:style w:type="character" w:styleId="a9">
    <w:name w:val="Hyperlink"/>
    <w:uiPriority w:val="99"/>
    <w:qFormat/>
    <w:rsid w:val="00413783"/>
    <w:rPr>
      <w:color w:val="0000FF"/>
      <w:u w:val="single"/>
    </w:rPr>
  </w:style>
  <w:style w:type="paragraph" w:styleId="aa">
    <w:name w:val="List Paragraph"/>
    <w:basedOn w:val="a"/>
    <w:qFormat/>
    <w:rsid w:val="00413783"/>
    <w:pPr>
      <w:ind w:firstLineChars="200" w:firstLine="420"/>
    </w:pPr>
    <w:rPr>
      <w:szCs w:val="24"/>
    </w:rPr>
  </w:style>
  <w:style w:type="paragraph" w:customStyle="1" w:styleId="ab">
    <w:name w:val="表格"/>
    <w:basedOn w:val="a"/>
    <w:rsid w:val="00413783"/>
    <w:pPr>
      <w:spacing w:line="400" w:lineRule="exact"/>
    </w:pPr>
    <w:rPr>
      <w:sz w:val="24"/>
      <w:szCs w:val="24"/>
    </w:rPr>
  </w:style>
  <w:style w:type="paragraph" w:styleId="ac">
    <w:name w:val="Balloon Text"/>
    <w:basedOn w:val="a"/>
    <w:link w:val="Char"/>
    <w:rsid w:val="001E477F"/>
    <w:rPr>
      <w:sz w:val="18"/>
      <w:szCs w:val="18"/>
    </w:rPr>
  </w:style>
  <w:style w:type="character" w:customStyle="1" w:styleId="Char">
    <w:name w:val="批注框文本 Char"/>
    <w:basedOn w:val="a1"/>
    <w:link w:val="ac"/>
    <w:rsid w:val="001E477F"/>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4446</Words>
  <Characters>25343</Characters>
  <Application>Microsoft Office Word</Application>
  <DocSecurity>0</DocSecurity>
  <Lines>211</Lines>
  <Paragraphs>59</Paragraphs>
  <ScaleCrop>false</ScaleCrop>
  <Company>china</Company>
  <LinksUpToDate>false</LinksUpToDate>
  <CharactersWithSpaces>29730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2022-07-26T02:35:00Z</dcterms:created>
  <dcterms:modified xsi:type="dcterms:W3CDTF">2022-07-26T02:35:00Z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1B3D41F544784E87ABA8CB9FCADCAB1F</vt:lpwstr>
  </property>
</Properties>
</file>